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BC" w:rsidRPr="003D11BC" w:rsidRDefault="003D11BC" w:rsidP="003D11BC">
      <w:bookmarkStart w:id="0" w:name="_GoBack"/>
      <w:bookmarkEnd w:id="0"/>
      <w:r w:rsidRPr="003D11BC">
        <w:t xml:space="preserve">In de eerste twee weekenden van september </w:t>
      </w:r>
      <w:r w:rsidR="00034778">
        <w:t xml:space="preserve">(1 t/m 3 en 8 t/m 10 september) </w:t>
      </w:r>
      <w:r w:rsidRPr="003D11BC">
        <w:t>wordt in Hoofddorp een aantal populieren gekapt. Aan beide zijden van de Weg om de Noord staan honderden populieren. Ongeveer 450 daarvan worden nu gekapt. Tijdens de bomenkap is steeds een rijbaan afgesloten voor het verkeer. Het verkeer wordt door middel van borden naar de juiste rijbaan verwezen.</w:t>
      </w:r>
      <w:r w:rsidR="0019721E">
        <w:t xml:space="preserve"> De werkzaamheden kunnen wel geluidshinder geven.</w:t>
      </w:r>
    </w:p>
    <w:p w:rsidR="003D11BC" w:rsidRDefault="003D11BC" w:rsidP="003D11BC"/>
    <w:p w:rsidR="003D11BC" w:rsidRPr="003D11BC" w:rsidRDefault="003D11BC" w:rsidP="003D11BC">
      <w:pPr>
        <w:rPr>
          <w:b/>
        </w:rPr>
      </w:pPr>
      <w:r w:rsidRPr="003D11BC">
        <w:rPr>
          <w:b/>
        </w:rPr>
        <w:t>Minder bomen is veiliger</w:t>
      </w:r>
    </w:p>
    <w:p w:rsidR="003D11BC" w:rsidRPr="003D11BC" w:rsidRDefault="003D11BC" w:rsidP="003D11BC">
      <w:r w:rsidRPr="003D11BC">
        <w:t>De reden voor de bomenkap is dat de bomen zo dicht op elkaar staan dat ze elkaars groei belemmeren. Door de bomen om en om te kappen krijgen de bomen die blijven staan bovengronds en ondergronds meer groeiruimte. Ze kunnen zich daardoor beter ontwikkelen en hebben uiteindelijk een langere levensduur. Dit is veiliger. Als de boomkruinen elkaar niet raken, ontstaan er veel minder dode takken die moeten worden weggehaald. Door de bomenkap zijn op termijn de onderhoudskosten lager en is er minder verkeershinder.</w:t>
      </w:r>
    </w:p>
    <w:p w:rsidR="003D11BC" w:rsidRPr="003D11BC" w:rsidRDefault="003D11BC" w:rsidP="003D11BC"/>
    <w:p w:rsidR="003D11BC" w:rsidRPr="003D11BC" w:rsidRDefault="003D11BC" w:rsidP="003D11BC">
      <w:pPr>
        <w:rPr>
          <w:b/>
        </w:rPr>
      </w:pPr>
      <w:r w:rsidRPr="003D11BC">
        <w:rPr>
          <w:b/>
        </w:rPr>
        <w:t>Meer informatie</w:t>
      </w:r>
    </w:p>
    <w:p w:rsidR="003D11BC" w:rsidRPr="003D11BC" w:rsidRDefault="003D11BC" w:rsidP="003D11BC">
      <w:r w:rsidRPr="003D11BC">
        <w:t>Bij vragen over de werkzaamheden kunt u bellen naar het provinciale Servicepunt via 0800 - 0200 600 (gratis).</w:t>
      </w:r>
    </w:p>
    <w:p w:rsidR="002B36ED" w:rsidRDefault="002B36ED" w:rsidP="00B00E64">
      <w:pPr>
        <w:rPr>
          <w:b/>
        </w:rPr>
      </w:pPr>
    </w:p>
    <w:p w:rsidR="00B00E64" w:rsidRDefault="00B00E64" w:rsidP="00B00E64">
      <w:r w:rsidRPr="00245F79">
        <w:t>Hoogachtend,</w:t>
      </w:r>
    </w:p>
    <w:p w:rsidR="00B00E64" w:rsidRPr="00245F79" w:rsidRDefault="00B00E64" w:rsidP="00B00E64"/>
    <w:p w:rsidR="00B00E64" w:rsidRPr="00245F79" w:rsidRDefault="00B00E64" w:rsidP="00B00E64">
      <w:r w:rsidRPr="00245F79">
        <w:t>Gedeputeerde Staten van Noord-Holland,</w:t>
      </w:r>
    </w:p>
    <w:p w:rsidR="00B00E64" w:rsidRDefault="00B00E64" w:rsidP="00B00E64">
      <w:r w:rsidRPr="00245F79">
        <w:t>namens dezen,</w:t>
      </w:r>
    </w:p>
    <w:p w:rsidR="00B00E64" w:rsidRDefault="00B00E64" w:rsidP="00B00E64"/>
    <w:p w:rsidR="00F91D58" w:rsidRPr="0030145A" w:rsidRDefault="00B00E64" w:rsidP="003D11BC">
      <w:r w:rsidRPr="00B00E64">
        <w:t xml:space="preserve">dhr. </w:t>
      </w:r>
      <w:r w:rsidR="003D11BC">
        <w:t>T. van Vianen</w:t>
      </w:r>
    </w:p>
    <w:sectPr w:rsidR="00F91D58" w:rsidRPr="0030145A" w:rsidSect="004C4F48">
      <w:headerReference w:type="even" r:id="rId7"/>
      <w:headerReference w:type="default" r:id="rId8"/>
      <w:headerReference w:type="first" r:id="rId9"/>
      <w:footerReference w:type="first" r:id="rId10"/>
      <w:pgSz w:w="11906" w:h="16838" w:code="9"/>
      <w:pgMar w:top="2801" w:right="4026" w:bottom="737" w:left="1191" w:header="709" w:footer="709" w:gutter="0"/>
      <w:paperSrc w:first="9262" w:other="9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77" w:rsidRDefault="00AE7277">
      <w:r>
        <w:separator/>
      </w:r>
    </w:p>
  </w:endnote>
  <w:endnote w:type="continuationSeparator" w:id="0">
    <w:p w:rsidR="00AE7277" w:rsidRDefault="00AE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kerSignet BT">
    <w:altName w:val="Century Gothic"/>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8449" w:tblpY="13552"/>
      <w:tblOverlap w:val="never"/>
      <w:tblW w:w="0" w:type="auto"/>
      <w:tblCellMar>
        <w:left w:w="0" w:type="dxa"/>
        <w:right w:w="0" w:type="dxa"/>
      </w:tblCellMar>
      <w:tblLook w:val="01E0" w:firstRow="1" w:lastRow="1" w:firstColumn="1" w:lastColumn="1" w:noHBand="0" w:noVBand="0"/>
    </w:tblPr>
    <w:tblGrid>
      <w:gridCol w:w="2948"/>
    </w:tblGrid>
    <w:tr w:rsidR="005227C0" w:rsidRPr="008222E6" w:rsidTr="005A5582">
      <w:trPr>
        <w:trHeight w:val="2474"/>
      </w:trPr>
      <w:tc>
        <w:tcPr>
          <w:tcW w:w="2948" w:type="dxa"/>
          <w:shd w:val="clear" w:color="auto" w:fill="auto"/>
          <w:vAlign w:val="bottom"/>
        </w:tcPr>
        <w:p w:rsidR="00B00E64" w:rsidRPr="00A67C9C" w:rsidRDefault="00B00E64" w:rsidP="00B00E64">
          <w:pPr>
            <w:pStyle w:val="Gegevens"/>
          </w:pPr>
          <w:r>
            <w:t>Postbus 3007</w:t>
          </w:r>
        </w:p>
        <w:p w:rsidR="00B00E64" w:rsidRDefault="00B00E64" w:rsidP="00B00E64">
          <w:pPr>
            <w:pStyle w:val="Gegevens"/>
          </w:pPr>
          <w:r>
            <w:t>2001 DA  Haarlem</w:t>
          </w:r>
        </w:p>
        <w:p w:rsidR="00B00E64" w:rsidRDefault="00B00E64" w:rsidP="00B00E64">
          <w:pPr>
            <w:pStyle w:val="Gegevens"/>
          </w:pPr>
          <w:r w:rsidRPr="00A67C9C">
            <w:t xml:space="preserve">Telefoon </w:t>
          </w:r>
          <w:r>
            <w:t>(023) 514 3143</w:t>
          </w:r>
        </w:p>
        <w:p w:rsidR="00B00E64" w:rsidRPr="00A67C9C" w:rsidRDefault="00B00E64" w:rsidP="00B00E64">
          <w:pPr>
            <w:pStyle w:val="Gegevens"/>
          </w:pPr>
          <w:r w:rsidRPr="00A67C9C">
            <w:t xml:space="preserve">Fax </w:t>
          </w:r>
          <w:r>
            <w:t>(023) 514 3030</w:t>
          </w:r>
        </w:p>
        <w:p w:rsidR="00B00E64" w:rsidRPr="00A67C9C" w:rsidRDefault="00B00E64" w:rsidP="00B00E64">
          <w:pPr>
            <w:pStyle w:val="Gegevens"/>
          </w:pPr>
        </w:p>
        <w:p w:rsidR="00B00E64" w:rsidRDefault="00B00E64" w:rsidP="00B00E64">
          <w:pPr>
            <w:pStyle w:val="Gegevens"/>
          </w:pPr>
          <w:r>
            <w:t>Houtplein 33</w:t>
          </w:r>
        </w:p>
        <w:p w:rsidR="005227C0" w:rsidRPr="005A5582" w:rsidRDefault="00B00E64" w:rsidP="00B00E64">
          <w:pPr>
            <w:pStyle w:val="Gegevens"/>
            <w:rPr>
              <w:szCs w:val="16"/>
            </w:rPr>
          </w:pPr>
          <w:r>
            <w:t>2012 DE  Haarlem</w:t>
          </w:r>
          <w:r w:rsidRPr="00AD1084">
            <w:t xml:space="preserve"> </w:t>
          </w:r>
        </w:p>
        <w:p w:rsidR="005227C0" w:rsidRPr="005A5582" w:rsidRDefault="005227C0" w:rsidP="005A5582">
          <w:pPr>
            <w:pStyle w:val="Voettekst"/>
            <w:rPr>
              <w:sz w:val="16"/>
              <w:szCs w:val="16"/>
            </w:rPr>
          </w:pPr>
          <w:r w:rsidRPr="005A5582">
            <w:rPr>
              <w:sz w:val="16"/>
              <w:szCs w:val="16"/>
            </w:rPr>
            <w:t>www.noord-holland.nl</w:t>
          </w:r>
        </w:p>
      </w:tc>
    </w:tr>
  </w:tbl>
  <w:p w:rsidR="005227C0" w:rsidRDefault="005227C0">
    <w:pPr>
      <w:pStyle w:val="Voettekst"/>
    </w:pPr>
  </w:p>
  <w:p w:rsidR="003D11BC" w:rsidRDefault="003D11BC" w:rsidP="003D11BC">
    <w:r w:rsidRPr="002C147C">
      <w:rPr>
        <w:i/>
      </w:rPr>
      <w:t>Deze brief is digitaal vastgesteld en daarom niet ondertekend.</w:t>
    </w:r>
  </w:p>
  <w:p w:rsidR="005227C0" w:rsidRDefault="005227C0" w:rsidP="005C362A">
    <w:pPr>
      <w:tabs>
        <w:tab w:val="clear" w:pos="340"/>
        <w:tab w:val="clear" w:pos="680"/>
        <w:tab w:val="left" w:pos="720"/>
      </w:tabs>
      <w:autoSpaceDE w:val="0"/>
      <w:autoSpaceDN w:val="0"/>
      <w:rPr>
        <w:b/>
        <w:sz w:val="17"/>
        <w:szCs w:val="18"/>
        <w:lang w:eastAsia="en-US"/>
      </w:rPr>
    </w:pPr>
  </w:p>
  <w:p w:rsidR="005227C0" w:rsidRPr="00D232CC" w:rsidRDefault="005227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77" w:rsidRDefault="00AE7277">
      <w:r>
        <w:separator/>
      </w:r>
    </w:p>
  </w:footnote>
  <w:footnote w:type="continuationSeparator" w:id="0">
    <w:p w:rsidR="00AE7277" w:rsidRDefault="00AE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tblpY="834"/>
      <w:tblOverlap w:val="never"/>
      <w:tblW w:w="0" w:type="auto"/>
      <w:tblCellMar>
        <w:left w:w="0" w:type="dxa"/>
        <w:right w:w="0" w:type="dxa"/>
      </w:tblCellMar>
      <w:tblLook w:val="01E0" w:firstRow="1" w:lastRow="1" w:firstColumn="1" w:lastColumn="1" w:noHBand="0" w:noVBand="0"/>
    </w:tblPr>
    <w:tblGrid>
      <w:gridCol w:w="6689"/>
    </w:tblGrid>
    <w:tr w:rsidR="005227C0" w:rsidTr="005A5582">
      <w:tc>
        <w:tcPr>
          <w:tcW w:w="6829" w:type="dxa"/>
          <w:shd w:val="clear" w:color="auto" w:fill="auto"/>
        </w:tcPr>
        <w:p w:rsidR="005227C0" w:rsidRPr="005A5582" w:rsidRDefault="005227C0" w:rsidP="008967DF">
          <w:pPr>
            <w:pStyle w:val="Naamvolgvel"/>
            <w:rPr>
              <w:b w:val="0"/>
            </w:rPr>
          </w:pPr>
        </w:p>
      </w:tc>
    </w:tr>
  </w:tbl>
  <w:p w:rsidR="005227C0" w:rsidRDefault="005227C0" w:rsidP="008967DF">
    <w:pPr>
      <w:pStyle w:val="Koptekst"/>
    </w:pPr>
  </w:p>
  <w:p w:rsidR="005227C0" w:rsidRDefault="005227C0" w:rsidP="008967DF">
    <w:pPr>
      <w:pStyle w:val="Koptekst"/>
    </w:pPr>
  </w:p>
  <w:tbl>
    <w:tblPr>
      <w:tblpPr w:vertAnchor="page" w:horzAnchor="page" w:tblpX="4027" w:tblpY="1986"/>
      <w:tblOverlap w:val="never"/>
      <w:tblW w:w="0" w:type="auto"/>
      <w:tblCellMar>
        <w:left w:w="0" w:type="dxa"/>
        <w:right w:w="0" w:type="dxa"/>
      </w:tblCellMar>
      <w:tblLook w:val="01E0" w:firstRow="1" w:lastRow="1" w:firstColumn="1" w:lastColumn="1" w:noHBand="0" w:noVBand="0"/>
    </w:tblPr>
    <w:tblGrid>
      <w:gridCol w:w="567"/>
    </w:tblGrid>
    <w:tr w:rsidR="005227C0" w:rsidTr="005A5582">
      <w:tc>
        <w:tcPr>
          <w:tcW w:w="567" w:type="dxa"/>
          <w:shd w:val="clear" w:color="auto" w:fill="auto"/>
        </w:tcPr>
        <w:p w:rsidR="005227C0" w:rsidRDefault="005227C0" w:rsidP="005A5582">
          <w:pPr>
            <w:pStyle w:val="Paginacijfer"/>
            <w:jc w:val="left"/>
          </w:pPr>
          <w:r w:rsidRPr="005A5582">
            <w:rPr>
              <w:b/>
            </w:rPr>
            <w:fldChar w:fldCharType="begin"/>
          </w:r>
          <w:r w:rsidRPr="005A5582">
            <w:rPr>
              <w:b/>
            </w:rPr>
            <w:instrText xml:space="preserve"> PAGE  \* Arabic  \* MERGEFORMAT </w:instrText>
          </w:r>
          <w:r w:rsidRPr="005A5582">
            <w:rPr>
              <w:b/>
            </w:rPr>
            <w:fldChar w:fldCharType="separate"/>
          </w:r>
          <w:r w:rsidRPr="005A5582">
            <w:rPr>
              <w:b/>
            </w:rPr>
            <w:t>2</w:t>
          </w:r>
          <w:r w:rsidRPr="005A5582">
            <w:rPr>
              <w:b/>
            </w:rPr>
            <w:fldChar w:fldCharType="end"/>
          </w:r>
          <w:r>
            <w:t xml:space="preserve"> | </w:t>
          </w:r>
          <w:r w:rsidR="00AE7277">
            <w:fldChar w:fldCharType="begin"/>
          </w:r>
          <w:r w:rsidR="00AE7277">
            <w:instrText xml:space="preserve"> NUMPAGES   \* MERGEFORMAT </w:instrText>
          </w:r>
          <w:r w:rsidR="00AE7277">
            <w:fldChar w:fldCharType="separate"/>
          </w:r>
          <w:r w:rsidR="003273B1">
            <w:rPr>
              <w:noProof/>
            </w:rPr>
            <w:t>1</w:t>
          </w:r>
          <w:r w:rsidR="00AE7277">
            <w:rPr>
              <w:noProof/>
            </w:rPr>
            <w:fldChar w:fldCharType="end"/>
          </w:r>
        </w:p>
      </w:tc>
    </w:tr>
  </w:tbl>
  <w:p w:rsidR="005227C0" w:rsidRDefault="005227C0" w:rsidP="008967DF">
    <w:pPr>
      <w:pStyle w:val="Koptekst"/>
    </w:pPr>
  </w:p>
  <w:p w:rsidR="005227C0" w:rsidRDefault="005227C0" w:rsidP="008967DF">
    <w:pPr>
      <w:pStyle w:val="Koptekst"/>
    </w:pPr>
  </w:p>
  <w:tbl>
    <w:tblPr>
      <w:tblpPr w:vertAnchor="page" w:horzAnchor="page" w:tblpX="285" w:tblpY="1986"/>
      <w:tblOverlap w:val="never"/>
      <w:tblW w:w="0" w:type="auto"/>
      <w:tblCellMar>
        <w:left w:w="0" w:type="dxa"/>
        <w:right w:w="0" w:type="dxa"/>
      </w:tblCellMar>
      <w:tblLook w:val="01E0" w:firstRow="1" w:lastRow="1" w:firstColumn="1" w:lastColumn="1" w:noHBand="0" w:noVBand="0"/>
    </w:tblPr>
    <w:tblGrid>
      <w:gridCol w:w="3178"/>
    </w:tblGrid>
    <w:tr w:rsidR="005227C0" w:rsidTr="005A5582">
      <w:tc>
        <w:tcPr>
          <w:tcW w:w="3178" w:type="dxa"/>
          <w:shd w:val="clear" w:color="auto" w:fill="auto"/>
        </w:tcPr>
        <w:p w:rsidR="005227C0" w:rsidRDefault="005227C0" w:rsidP="005A5582">
          <w:pPr>
            <w:pStyle w:val="Gegevens"/>
            <w:jc w:val="right"/>
          </w:pPr>
        </w:p>
        <w:p w:rsidR="005227C0" w:rsidRDefault="005227C0" w:rsidP="00B00E64">
          <w:pPr>
            <w:pStyle w:val="Gegevens"/>
            <w:jc w:val="right"/>
          </w:pPr>
        </w:p>
      </w:tc>
    </w:tr>
  </w:tbl>
  <w:p w:rsidR="005227C0" w:rsidRPr="00B97CB4" w:rsidRDefault="005227C0" w:rsidP="001E2BD0">
    <w:pPr>
      <w:pStyle w:val="Koptekst"/>
      <w:ind w:firstLine="708"/>
      <w:rPr>
        <w:b/>
      </w:rPr>
    </w:pPr>
    <w:r>
      <w:tab/>
    </w:r>
    <w:r w:rsidRPr="00B97CB4">
      <w:rPr>
        <w:b/>
      </w:rPr>
      <w:tab/>
    </w:r>
  </w:p>
  <w:p w:rsidR="005227C0" w:rsidRDefault="005227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C0" w:rsidRDefault="005227C0" w:rsidP="008967DF">
    <w:pPr>
      <w:pStyle w:val="Koptekst"/>
    </w:pPr>
  </w:p>
  <w:p w:rsidR="005227C0" w:rsidRDefault="005227C0" w:rsidP="008967DF">
    <w:pPr>
      <w:pStyle w:val="Koptekst"/>
    </w:pPr>
  </w:p>
  <w:tbl>
    <w:tblPr>
      <w:tblpPr w:vertAnchor="page" w:horzAnchor="page" w:tblpX="7315" w:tblpY="1986"/>
      <w:tblOverlap w:val="never"/>
      <w:tblW w:w="0" w:type="auto"/>
      <w:tblCellMar>
        <w:left w:w="0" w:type="dxa"/>
        <w:right w:w="0" w:type="dxa"/>
      </w:tblCellMar>
      <w:tblLook w:val="01E0" w:firstRow="1" w:lastRow="1" w:firstColumn="1" w:lastColumn="1" w:noHBand="0" w:noVBand="0"/>
    </w:tblPr>
    <w:tblGrid>
      <w:gridCol w:w="567"/>
    </w:tblGrid>
    <w:tr w:rsidR="005227C0" w:rsidTr="005A5582">
      <w:tc>
        <w:tcPr>
          <w:tcW w:w="567" w:type="dxa"/>
          <w:shd w:val="clear" w:color="auto" w:fill="auto"/>
        </w:tcPr>
        <w:p w:rsidR="005227C0" w:rsidRDefault="005227C0" w:rsidP="008967DF">
          <w:pPr>
            <w:pStyle w:val="Paginacijfer"/>
          </w:pPr>
          <w:r w:rsidRPr="005A5582">
            <w:rPr>
              <w:b/>
            </w:rPr>
            <w:fldChar w:fldCharType="begin"/>
          </w:r>
          <w:r w:rsidRPr="005A5582">
            <w:rPr>
              <w:b/>
            </w:rPr>
            <w:instrText xml:space="preserve"> PAGE  \* Arabic  \* MERGEFORMAT </w:instrText>
          </w:r>
          <w:r w:rsidRPr="005A5582">
            <w:rPr>
              <w:b/>
            </w:rPr>
            <w:fldChar w:fldCharType="separate"/>
          </w:r>
          <w:r w:rsidR="00312CF1">
            <w:rPr>
              <w:b/>
              <w:noProof/>
            </w:rPr>
            <w:t>2</w:t>
          </w:r>
          <w:r w:rsidRPr="005A5582">
            <w:rPr>
              <w:b/>
            </w:rPr>
            <w:fldChar w:fldCharType="end"/>
          </w:r>
          <w:r>
            <w:t xml:space="preserve"> | </w:t>
          </w:r>
          <w:r w:rsidR="00AE7277">
            <w:fldChar w:fldCharType="begin"/>
          </w:r>
          <w:r w:rsidR="00AE7277">
            <w:instrText xml:space="preserve"> NUMPAGES   \* MERGEFORMAT </w:instrText>
          </w:r>
          <w:r w:rsidR="00AE7277">
            <w:fldChar w:fldCharType="separate"/>
          </w:r>
          <w:r w:rsidR="00312CF1">
            <w:rPr>
              <w:noProof/>
            </w:rPr>
            <w:t>2</w:t>
          </w:r>
          <w:r w:rsidR="00AE7277">
            <w:rPr>
              <w:noProof/>
            </w:rPr>
            <w:fldChar w:fldCharType="end"/>
          </w:r>
        </w:p>
      </w:tc>
    </w:tr>
  </w:tbl>
  <w:p w:rsidR="005227C0" w:rsidRDefault="005227C0" w:rsidP="008967DF">
    <w:pPr>
      <w:pStyle w:val="Koptekst"/>
    </w:pPr>
  </w:p>
  <w:p w:rsidR="005227C0" w:rsidRDefault="005227C0" w:rsidP="008967DF">
    <w:pPr>
      <w:pStyle w:val="Koptekst"/>
    </w:pPr>
  </w:p>
  <w:tbl>
    <w:tblPr>
      <w:tblpPr w:vertAnchor="page" w:horzAnchor="page" w:tblpX="8449" w:tblpY="1986"/>
      <w:tblOverlap w:val="never"/>
      <w:tblW w:w="0" w:type="auto"/>
      <w:tblCellMar>
        <w:left w:w="0" w:type="dxa"/>
        <w:right w:w="0" w:type="dxa"/>
      </w:tblCellMar>
      <w:tblLook w:val="01E0" w:firstRow="1" w:lastRow="1" w:firstColumn="1" w:lastColumn="1" w:noHBand="0" w:noVBand="0"/>
    </w:tblPr>
    <w:tblGrid>
      <w:gridCol w:w="3178"/>
    </w:tblGrid>
    <w:tr w:rsidR="005227C0" w:rsidTr="005A5582">
      <w:tc>
        <w:tcPr>
          <w:tcW w:w="3178" w:type="dxa"/>
          <w:shd w:val="clear" w:color="auto" w:fill="auto"/>
        </w:tcPr>
        <w:p w:rsidR="005227C0" w:rsidRDefault="00D4346D" w:rsidP="008967DF">
          <w:pPr>
            <w:pStyle w:val="Gegevens"/>
          </w:pPr>
          <w:r w:rsidRPr="00D4346D">
            <w:t>851717/853515</w:t>
          </w:r>
        </w:p>
      </w:tc>
    </w:tr>
  </w:tbl>
  <w:p w:rsidR="005227C0" w:rsidRPr="00F91D58" w:rsidRDefault="005227C0" w:rsidP="002C7DBB">
    <w:pPr>
      <w:pStyle w:val="Koptekst"/>
      <w:tabs>
        <w:tab w:val="clear" w:pos="4536"/>
        <w:tab w:val="clear" w:pos="9072"/>
        <w:tab w:val="left" w:pos="2760"/>
      </w:tabs>
      <w:rPr>
        <w:b/>
      </w:rPr>
    </w:pPr>
    <w:r>
      <w:rPr>
        <w:b/>
      </w:rPr>
      <w:tab/>
      <w:t xml:space="preserve">      </w:t>
    </w:r>
  </w:p>
  <w:p w:rsidR="005227C0" w:rsidRPr="000E0B38" w:rsidRDefault="005227C0" w:rsidP="008967DF"/>
  <w:p w:rsidR="005227C0" w:rsidRDefault="005227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tblpY="2433"/>
      <w:tblOverlap w:val="never"/>
      <w:tblW w:w="0" w:type="auto"/>
      <w:tblCellMar>
        <w:left w:w="0" w:type="dxa"/>
        <w:right w:w="0" w:type="dxa"/>
      </w:tblCellMar>
      <w:tblLook w:val="01E0" w:firstRow="1" w:lastRow="1" w:firstColumn="1" w:lastColumn="1" w:noHBand="0" w:noVBand="0"/>
    </w:tblPr>
    <w:tblGrid>
      <w:gridCol w:w="6689"/>
    </w:tblGrid>
    <w:tr w:rsidR="005227C0" w:rsidTr="005A5582">
      <w:trPr>
        <w:trHeight w:hRule="exact" w:val="369"/>
      </w:trPr>
      <w:tc>
        <w:tcPr>
          <w:tcW w:w="6689" w:type="dxa"/>
          <w:shd w:val="clear" w:color="auto" w:fill="auto"/>
        </w:tcPr>
        <w:p w:rsidR="005227C0" w:rsidRPr="009E7BA9" w:rsidRDefault="00B00E64" w:rsidP="005A5582">
          <w:pPr>
            <w:pStyle w:val="Retouradres"/>
          </w:pPr>
          <w:r>
            <w:t>Postbus 3007</w:t>
          </w:r>
          <w:r w:rsidR="005227C0">
            <w:t xml:space="preserve"> </w:t>
          </w:r>
          <w:r>
            <w:t>2001 DA</w:t>
          </w:r>
          <w:r w:rsidR="005227C0">
            <w:t xml:space="preserve"> </w:t>
          </w:r>
          <w:r>
            <w:t>Haarlem</w:t>
          </w:r>
        </w:p>
        <w:p w:rsidR="005227C0" w:rsidRDefault="005227C0" w:rsidP="005A5582">
          <w:pPr>
            <w:pStyle w:val="Retouradres"/>
          </w:pPr>
        </w:p>
      </w:tc>
    </w:tr>
    <w:tr w:rsidR="005227C0" w:rsidTr="005A5582">
      <w:trPr>
        <w:trHeight w:val="1684"/>
      </w:trPr>
      <w:tc>
        <w:tcPr>
          <w:tcW w:w="6689" w:type="dxa"/>
          <w:shd w:val="clear" w:color="auto" w:fill="auto"/>
        </w:tcPr>
        <w:p w:rsidR="00B00E64" w:rsidRPr="00B00E64" w:rsidRDefault="00B00E64" w:rsidP="00B00E64"/>
        <w:p w:rsidR="00B00E64" w:rsidRDefault="00B00E64" w:rsidP="00B00E64"/>
        <w:p w:rsidR="005227C0" w:rsidRDefault="00B00E64" w:rsidP="00B00E64">
          <w:r>
            <w:t xml:space="preserve">  </w:t>
          </w:r>
          <w:r w:rsidR="00890EB7">
            <w:t xml:space="preserve"> </w:t>
          </w:r>
        </w:p>
      </w:tc>
    </w:tr>
    <w:tr w:rsidR="005227C0" w:rsidTr="005A5582">
      <w:trPr>
        <w:trHeight w:val="142"/>
      </w:trPr>
      <w:tc>
        <w:tcPr>
          <w:tcW w:w="6689" w:type="dxa"/>
          <w:shd w:val="clear" w:color="auto" w:fill="auto"/>
        </w:tcPr>
        <w:p w:rsidR="005227C0" w:rsidRDefault="005227C0" w:rsidP="005A5582"/>
      </w:tc>
    </w:tr>
    <w:tr w:rsidR="005227C0" w:rsidTr="005A5582">
      <w:tc>
        <w:tcPr>
          <w:tcW w:w="6689" w:type="dxa"/>
          <w:shd w:val="clear" w:color="auto" w:fill="auto"/>
        </w:tcPr>
        <w:p w:rsidR="005227C0" w:rsidRDefault="005227C0" w:rsidP="005A5582"/>
      </w:tc>
    </w:tr>
    <w:tr w:rsidR="005227C0" w:rsidTr="005A5582">
      <w:tc>
        <w:tcPr>
          <w:tcW w:w="6689" w:type="dxa"/>
          <w:shd w:val="clear" w:color="auto" w:fill="auto"/>
        </w:tcPr>
        <w:p w:rsidR="005227C0" w:rsidRDefault="005227C0" w:rsidP="005A5582"/>
      </w:tc>
    </w:tr>
    <w:tr w:rsidR="005227C0" w:rsidTr="005A5582">
      <w:tc>
        <w:tcPr>
          <w:tcW w:w="6689" w:type="dxa"/>
          <w:shd w:val="clear" w:color="auto" w:fill="auto"/>
        </w:tcPr>
        <w:p w:rsidR="005227C0" w:rsidRDefault="005227C0" w:rsidP="005A5582"/>
      </w:tc>
    </w:tr>
    <w:tr w:rsidR="005227C0" w:rsidTr="005A5582">
      <w:tc>
        <w:tcPr>
          <w:tcW w:w="6689" w:type="dxa"/>
          <w:shd w:val="clear" w:color="auto" w:fill="auto"/>
        </w:tcPr>
        <w:p w:rsidR="00B00E64" w:rsidRPr="00B00E64" w:rsidRDefault="005227C0" w:rsidP="00B00E64">
          <w:r w:rsidRPr="00E16349">
            <w:rPr>
              <w:b/>
            </w:rPr>
            <w:t>Betreft</w:t>
          </w:r>
          <w:r w:rsidRPr="00E16349">
            <w:t>:</w:t>
          </w:r>
          <w:r w:rsidRPr="00E16349">
            <w:rPr>
              <w:rStyle w:val="standaardvetChar"/>
            </w:rPr>
            <w:t xml:space="preserve"> </w:t>
          </w:r>
          <w:r w:rsidR="003D11BC">
            <w:rPr>
              <w:b/>
            </w:rPr>
            <w:t>Kappen bomen</w:t>
          </w:r>
        </w:p>
        <w:p w:rsidR="005227C0" w:rsidRPr="00E16349" w:rsidRDefault="00B00E64" w:rsidP="003D11BC">
          <w:pPr>
            <w:rPr>
              <w:b/>
            </w:rPr>
          </w:pPr>
          <w:r w:rsidRPr="002146A3">
            <w:rPr>
              <w:b/>
            </w:rPr>
            <w:t xml:space="preserve">Project: </w:t>
          </w:r>
          <w:r>
            <w:rPr>
              <w:b/>
            </w:rPr>
            <w:t xml:space="preserve">N201 </w:t>
          </w:r>
          <w:r w:rsidR="003D11BC">
            <w:rPr>
              <w:b/>
            </w:rPr>
            <w:t>Hoofddorp</w:t>
          </w:r>
          <w:r>
            <w:rPr>
              <w:b/>
            </w:rPr>
            <w:t xml:space="preserve"> </w:t>
          </w:r>
          <w:r>
            <w:t xml:space="preserve"> </w:t>
          </w:r>
          <w:r w:rsidR="00890EB7" w:rsidRPr="00E16349">
            <w:rPr>
              <w:b/>
            </w:rPr>
            <w:t xml:space="preserve"> </w:t>
          </w:r>
        </w:p>
      </w:tc>
    </w:tr>
    <w:tr w:rsidR="005227C0" w:rsidTr="005A5582">
      <w:trPr>
        <w:trHeight w:val="323"/>
      </w:trPr>
      <w:tc>
        <w:tcPr>
          <w:tcW w:w="6689" w:type="dxa"/>
          <w:shd w:val="clear" w:color="auto" w:fill="auto"/>
        </w:tcPr>
        <w:p w:rsidR="005227C0" w:rsidRDefault="005227C0" w:rsidP="005A5582"/>
        <w:p w:rsidR="005227C0" w:rsidRDefault="00B00E64" w:rsidP="00B00E64">
          <w:r>
            <w:rPr>
              <w:rFonts w:cs="Lucida Sans"/>
              <w:szCs w:val="19"/>
            </w:rPr>
            <w:t xml:space="preserve">Geachte heer, mevrouw, </w:t>
          </w:r>
        </w:p>
      </w:tc>
    </w:tr>
    <w:tr w:rsidR="005227C0" w:rsidTr="005A5582">
      <w:tc>
        <w:tcPr>
          <w:tcW w:w="6689" w:type="dxa"/>
          <w:shd w:val="clear" w:color="auto" w:fill="auto"/>
        </w:tcPr>
        <w:p w:rsidR="005227C0" w:rsidRDefault="005227C0" w:rsidP="005A5582"/>
      </w:tc>
    </w:tr>
  </w:tbl>
  <w:tbl>
    <w:tblPr>
      <w:tblpPr w:vertAnchor="page" w:horzAnchor="page" w:tblpX="8449" w:tblpY="2122"/>
      <w:tblOverlap w:val="never"/>
      <w:tblW w:w="0" w:type="auto"/>
      <w:tblLayout w:type="fixed"/>
      <w:tblCellMar>
        <w:left w:w="0" w:type="dxa"/>
        <w:right w:w="0" w:type="dxa"/>
      </w:tblCellMar>
      <w:tblLook w:val="01E0" w:firstRow="1" w:lastRow="1" w:firstColumn="1" w:lastColumn="1" w:noHBand="0" w:noVBand="0"/>
    </w:tblPr>
    <w:tblGrid>
      <w:gridCol w:w="2977"/>
    </w:tblGrid>
    <w:tr w:rsidR="005227C0" w:rsidRPr="00981F6B" w:rsidTr="005A5582">
      <w:trPr>
        <w:trHeight w:val="680"/>
      </w:trPr>
      <w:tc>
        <w:tcPr>
          <w:tcW w:w="2977" w:type="dxa"/>
          <w:shd w:val="clear" w:color="auto" w:fill="auto"/>
          <w:vAlign w:val="bottom"/>
        </w:tcPr>
        <w:p w:rsidR="005227C0" w:rsidRPr="00973C87" w:rsidRDefault="00B00E64" w:rsidP="00B00E64">
          <w:pPr>
            <w:pStyle w:val="Gegevensvet"/>
            <w:framePr w:wrap="auto" w:vAnchor="margin" w:hAnchor="text" w:xAlign="left" w:yAlign="inline"/>
            <w:suppressOverlap w:val="0"/>
          </w:pPr>
          <w:r w:rsidRPr="0096513F">
            <w:t>Gedeputeerde Staten</w:t>
          </w:r>
          <w:r w:rsidR="00F630BE" w:rsidRPr="00973C87">
            <w:t xml:space="preserve"> </w:t>
          </w:r>
        </w:p>
      </w:tc>
    </w:tr>
    <w:tr w:rsidR="005227C0" w:rsidTr="005A5582">
      <w:tc>
        <w:tcPr>
          <w:tcW w:w="2977" w:type="dxa"/>
          <w:shd w:val="clear" w:color="auto" w:fill="auto"/>
        </w:tcPr>
        <w:p w:rsidR="005227C0" w:rsidRDefault="005227C0" w:rsidP="005A5582">
          <w:pPr>
            <w:pStyle w:val="Gegevens"/>
          </w:pPr>
          <w:r w:rsidRPr="005A5582">
            <w:rPr>
              <w:b/>
            </w:rPr>
            <w:t>Uw contactpersoon</w:t>
          </w:r>
        </w:p>
      </w:tc>
    </w:tr>
    <w:tr w:rsidR="005227C0" w:rsidRPr="000C344A" w:rsidTr="005A5582">
      <w:tc>
        <w:tcPr>
          <w:tcW w:w="2977" w:type="dxa"/>
          <w:shd w:val="clear" w:color="auto" w:fill="auto"/>
        </w:tcPr>
        <w:p w:rsidR="005227C0" w:rsidRPr="000C344A" w:rsidRDefault="008B1BEA" w:rsidP="005A5582">
          <w:pPr>
            <w:pStyle w:val="Gegevens"/>
            <w:rPr>
              <w:lang w:val="de-DE"/>
            </w:rPr>
          </w:pPr>
          <w:r w:rsidRPr="000C344A">
            <w:rPr>
              <w:lang w:val="de-DE"/>
            </w:rPr>
            <w:t>d</w:t>
          </w:r>
          <w:r w:rsidR="00B00E64" w:rsidRPr="000C344A">
            <w:rPr>
              <w:lang w:val="de-DE"/>
            </w:rPr>
            <w:t>hr</w:t>
          </w:r>
          <w:r w:rsidRPr="000C344A">
            <w:rPr>
              <w:lang w:val="de-DE"/>
            </w:rPr>
            <w:t>.</w:t>
          </w:r>
          <w:r w:rsidR="001E7D4B" w:rsidRPr="000C344A">
            <w:rPr>
              <w:lang w:val="de-DE"/>
            </w:rPr>
            <w:t xml:space="preserve"> </w:t>
          </w:r>
          <w:r w:rsidR="003D11BC">
            <w:rPr>
              <w:lang w:val="de-DE"/>
            </w:rPr>
            <w:t>T. van Vianen</w:t>
          </w:r>
        </w:p>
        <w:p w:rsidR="005227C0" w:rsidRPr="000C344A" w:rsidRDefault="00B00E64" w:rsidP="003D11BC">
          <w:pPr>
            <w:pStyle w:val="Gegevens"/>
            <w:rPr>
              <w:lang w:val="de-DE"/>
            </w:rPr>
          </w:pPr>
          <w:r w:rsidRPr="000C344A">
            <w:rPr>
              <w:lang w:val="de-DE"/>
            </w:rPr>
            <w:t>BU/</w:t>
          </w:r>
          <w:r w:rsidR="003D11BC">
            <w:rPr>
              <w:lang w:val="de-DE"/>
            </w:rPr>
            <w:t>DB</w:t>
          </w:r>
        </w:p>
      </w:tc>
    </w:tr>
    <w:tr w:rsidR="005227C0" w:rsidRPr="000C344A" w:rsidTr="005A5582">
      <w:tc>
        <w:tcPr>
          <w:tcW w:w="2977" w:type="dxa"/>
          <w:shd w:val="clear" w:color="auto" w:fill="auto"/>
        </w:tcPr>
        <w:p w:rsidR="005227C0" w:rsidRPr="000C344A" w:rsidRDefault="005227C0" w:rsidP="005A5582">
          <w:pPr>
            <w:pStyle w:val="Gegevens"/>
            <w:rPr>
              <w:lang w:val="de-DE"/>
            </w:rPr>
          </w:pPr>
        </w:p>
      </w:tc>
    </w:tr>
    <w:tr w:rsidR="005227C0" w:rsidTr="005A5582">
      <w:tc>
        <w:tcPr>
          <w:tcW w:w="2977" w:type="dxa"/>
          <w:shd w:val="clear" w:color="auto" w:fill="auto"/>
        </w:tcPr>
        <w:p w:rsidR="005227C0" w:rsidRDefault="00EE448E" w:rsidP="00D4346D">
          <w:pPr>
            <w:pStyle w:val="Gegevens"/>
          </w:pPr>
          <w:r>
            <w:t>Telefoon</w:t>
          </w:r>
          <w:r w:rsidR="005227C0">
            <w:t xml:space="preserve">nummer </w:t>
          </w:r>
          <w:r w:rsidR="00D4346D">
            <w:t>0800 – 0200 600</w:t>
          </w:r>
        </w:p>
      </w:tc>
    </w:tr>
    <w:tr w:rsidR="005227C0" w:rsidTr="005A5582">
      <w:tc>
        <w:tcPr>
          <w:tcW w:w="2977" w:type="dxa"/>
          <w:shd w:val="clear" w:color="auto" w:fill="auto"/>
        </w:tcPr>
        <w:p w:rsidR="005227C0" w:rsidRDefault="00D4346D" w:rsidP="005A5582">
          <w:pPr>
            <w:pStyle w:val="Gegevens"/>
          </w:pPr>
          <w:r>
            <w:t>servicepunt</w:t>
          </w:r>
          <w:r w:rsidR="00B00E64">
            <w:t>@noord-holland.nl</w:t>
          </w:r>
        </w:p>
      </w:tc>
    </w:tr>
    <w:tr w:rsidR="005227C0" w:rsidTr="005A5582">
      <w:tc>
        <w:tcPr>
          <w:tcW w:w="2977" w:type="dxa"/>
          <w:shd w:val="clear" w:color="auto" w:fill="auto"/>
        </w:tcPr>
        <w:p w:rsidR="005227C0" w:rsidRDefault="005227C0" w:rsidP="005A5582">
          <w:pPr>
            <w:pStyle w:val="Gegevens"/>
          </w:pPr>
        </w:p>
      </w:tc>
    </w:tr>
    <w:tr w:rsidR="005227C0" w:rsidTr="005A5582">
      <w:tc>
        <w:tcPr>
          <w:tcW w:w="2977" w:type="dxa"/>
          <w:shd w:val="clear" w:color="auto" w:fill="auto"/>
        </w:tcPr>
        <w:p w:rsidR="005227C0" w:rsidRDefault="005227C0" w:rsidP="005A5582">
          <w:pPr>
            <w:pStyle w:val="Gegevens"/>
          </w:pPr>
        </w:p>
      </w:tc>
    </w:tr>
    <w:tr w:rsidR="005227C0" w:rsidTr="005A5582">
      <w:tc>
        <w:tcPr>
          <w:tcW w:w="2977" w:type="dxa"/>
          <w:shd w:val="clear" w:color="auto" w:fill="auto"/>
        </w:tcPr>
        <w:p w:rsidR="005227C0" w:rsidRDefault="005227C0" w:rsidP="005A5582">
          <w:pPr>
            <w:pStyle w:val="Gegevens"/>
            <w:jc w:val="right"/>
          </w:pPr>
          <w:r w:rsidRPr="005A5582">
            <w:rPr>
              <w:b/>
            </w:rPr>
            <w:fldChar w:fldCharType="begin"/>
          </w:r>
          <w:r w:rsidRPr="005A5582">
            <w:rPr>
              <w:b/>
            </w:rPr>
            <w:instrText xml:space="preserve"> PAGE  \* Arabic  \* MERGEFORMAT </w:instrText>
          </w:r>
          <w:r w:rsidRPr="005A5582">
            <w:rPr>
              <w:b/>
            </w:rPr>
            <w:fldChar w:fldCharType="separate"/>
          </w:r>
          <w:r w:rsidR="00620B68">
            <w:rPr>
              <w:b/>
              <w:noProof/>
            </w:rPr>
            <w:t>1</w:t>
          </w:r>
          <w:r w:rsidRPr="005A5582">
            <w:rPr>
              <w:b/>
            </w:rPr>
            <w:fldChar w:fldCharType="end"/>
          </w:r>
          <w:r>
            <w:t xml:space="preserve"> | </w:t>
          </w:r>
          <w:r w:rsidR="00AE7277">
            <w:fldChar w:fldCharType="begin"/>
          </w:r>
          <w:r w:rsidR="00AE7277">
            <w:instrText xml:space="preserve"> NUMPAGES   \* MERGEFORMAT </w:instrText>
          </w:r>
          <w:r w:rsidR="00AE7277">
            <w:fldChar w:fldCharType="separate"/>
          </w:r>
          <w:r w:rsidR="00620B68">
            <w:rPr>
              <w:noProof/>
            </w:rPr>
            <w:t>1</w:t>
          </w:r>
          <w:r w:rsidR="00AE7277">
            <w:rPr>
              <w:noProof/>
            </w:rPr>
            <w:fldChar w:fldCharType="end"/>
          </w:r>
        </w:p>
      </w:tc>
    </w:tr>
    <w:tr w:rsidR="005227C0" w:rsidTr="005A5582">
      <w:tc>
        <w:tcPr>
          <w:tcW w:w="2977" w:type="dxa"/>
          <w:shd w:val="clear" w:color="auto" w:fill="auto"/>
        </w:tcPr>
        <w:p w:rsidR="005227C0" w:rsidRDefault="005227C0" w:rsidP="005A5582">
          <w:pPr>
            <w:pStyle w:val="Gegevens"/>
          </w:pPr>
        </w:p>
      </w:tc>
    </w:tr>
    <w:tr w:rsidR="005227C0" w:rsidTr="005A5582">
      <w:tc>
        <w:tcPr>
          <w:tcW w:w="2977" w:type="dxa"/>
          <w:shd w:val="clear" w:color="auto" w:fill="auto"/>
        </w:tcPr>
        <w:p w:rsidR="005227C0" w:rsidRPr="005A5582" w:rsidRDefault="00CF540D" w:rsidP="005A5582">
          <w:pPr>
            <w:pStyle w:val="Gegevens"/>
            <w:rPr>
              <w:b/>
            </w:rPr>
          </w:pPr>
          <w:r w:rsidRPr="005A5582">
            <w:rPr>
              <w:b/>
            </w:rPr>
            <w:t>Verzenddatum</w:t>
          </w:r>
        </w:p>
        <w:p w:rsidR="00A06F6C" w:rsidRPr="005A5582" w:rsidRDefault="00A06F6C" w:rsidP="005A5582">
          <w:pPr>
            <w:pStyle w:val="Gegevens"/>
            <w:rPr>
              <w:b/>
            </w:rPr>
          </w:pPr>
        </w:p>
      </w:tc>
    </w:tr>
    <w:tr w:rsidR="005227C0" w:rsidTr="005A5582">
      <w:tc>
        <w:tcPr>
          <w:tcW w:w="2977" w:type="dxa"/>
          <w:shd w:val="clear" w:color="auto" w:fill="auto"/>
        </w:tcPr>
        <w:p w:rsidR="00A06F6C" w:rsidRDefault="00A06F6C" w:rsidP="005A5582">
          <w:pPr>
            <w:pStyle w:val="Gegevens"/>
          </w:pPr>
        </w:p>
      </w:tc>
    </w:tr>
    <w:tr w:rsidR="005227C0" w:rsidTr="005A5582">
      <w:tc>
        <w:tcPr>
          <w:tcW w:w="2977" w:type="dxa"/>
          <w:shd w:val="clear" w:color="auto" w:fill="auto"/>
        </w:tcPr>
        <w:p w:rsidR="005227C0" w:rsidRPr="005A5582" w:rsidRDefault="005227C0" w:rsidP="005A5582">
          <w:pPr>
            <w:pStyle w:val="Gegevens"/>
            <w:rPr>
              <w:b/>
            </w:rPr>
          </w:pPr>
          <w:r w:rsidRPr="005A5582">
            <w:rPr>
              <w:b/>
            </w:rPr>
            <w:t>Kenmerk</w:t>
          </w:r>
        </w:p>
      </w:tc>
    </w:tr>
    <w:tr w:rsidR="005227C0" w:rsidTr="005A5582">
      <w:tc>
        <w:tcPr>
          <w:tcW w:w="2977" w:type="dxa"/>
          <w:shd w:val="clear" w:color="auto" w:fill="auto"/>
        </w:tcPr>
        <w:p w:rsidR="005227C0" w:rsidRDefault="00D4346D" w:rsidP="00890EB7">
          <w:pPr>
            <w:pStyle w:val="Gegevens"/>
          </w:pPr>
          <w:r>
            <w:t>851717/853515</w:t>
          </w:r>
        </w:p>
      </w:tc>
    </w:tr>
    <w:tr w:rsidR="005227C0" w:rsidTr="005A5582">
      <w:tc>
        <w:tcPr>
          <w:tcW w:w="2977" w:type="dxa"/>
          <w:shd w:val="clear" w:color="auto" w:fill="auto"/>
        </w:tcPr>
        <w:p w:rsidR="005227C0" w:rsidRDefault="005227C0" w:rsidP="005A5582">
          <w:pPr>
            <w:pStyle w:val="Gegevens"/>
          </w:pPr>
        </w:p>
      </w:tc>
    </w:tr>
    <w:tr w:rsidR="005227C0" w:rsidTr="005A5582">
      <w:tc>
        <w:tcPr>
          <w:tcW w:w="2977" w:type="dxa"/>
          <w:shd w:val="clear" w:color="auto" w:fill="auto"/>
        </w:tcPr>
        <w:p w:rsidR="005227C0" w:rsidRPr="005A5582" w:rsidRDefault="005227C0" w:rsidP="005A5582">
          <w:pPr>
            <w:pStyle w:val="Gegevens"/>
            <w:rPr>
              <w:b/>
            </w:rPr>
          </w:pPr>
          <w:r w:rsidRPr="005A5582">
            <w:rPr>
              <w:b/>
            </w:rPr>
            <w:t>Uw kenmerk</w:t>
          </w:r>
        </w:p>
      </w:tc>
    </w:tr>
    <w:tr w:rsidR="005227C0" w:rsidTr="005A5582">
      <w:tc>
        <w:tcPr>
          <w:tcW w:w="2977" w:type="dxa"/>
          <w:shd w:val="clear" w:color="auto" w:fill="auto"/>
        </w:tcPr>
        <w:p w:rsidR="005227C0" w:rsidRPr="00A72F25" w:rsidRDefault="005227C0" w:rsidP="00B00E64">
          <w:pPr>
            <w:pStyle w:val="Gegevens"/>
          </w:pPr>
        </w:p>
      </w:tc>
    </w:tr>
  </w:tbl>
  <w:p w:rsidR="005227C0" w:rsidRDefault="005227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15:restartNumberingAfterBreak="0">
    <w:nsid w:val="1953381F"/>
    <w:multiLevelType w:val="multilevel"/>
    <w:tmpl w:val="315ACF36"/>
    <w:lvl w:ilvl="0">
      <w:start w:val="1"/>
      <w:numFmt w:val="bullet"/>
      <w:pStyle w:val="Opsomming-tekens"/>
      <w:lvlText w:val="–"/>
      <w:lvlJc w:val="left"/>
      <w:pPr>
        <w:tabs>
          <w:tab w:val="num" w:pos="340"/>
        </w:tabs>
        <w:ind w:left="340" w:hanging="340"/>
      </w:pPr>
      <w:rPr>
        <w:rFonts w:ascii="BakerSignet BT" w:hAnsi="BakerSignet BT" w:hint="default"/>
        <w:spacing w:val="4"/>
        <w:sz w:val="18"/>
      </w:rPr>
    </w:lvl>
    <w:lvl w:ilvl="1">
      <w:start w:val="1"/>
      <w:numFmt w:val="bullet"/>
      <w:lvlText w:val="–"/>
      <w:lvlJc w:val="left"/>
      <w:pPr>
        <w:tabs>
          <w:tab w:val="num" w:pos="680"/>
        </w:tabs>
        <w:ind w:left="680" w:hanging="340"/>
      </w:pPr>
      <w:rPr>
        <w:rFonts w:ascii="BakerSignet BT" w:hAnsi="BakerSignet BT" w:hint="default"/>
      </w:rPr>
    </w:lvl>
    <w:lvl w:ilvl="2">
      <w:start w:val="1"/>
      <w:numFmt w:val="bullet"/>
      <w:lvlText w:val="–"/>
      <w:lvlJc w:val="left"/>
      <w:pPr>
        <w:tabs>
          <w:tab w:val="num" w:pos="1021"/>
        </w:tabs>
        <w:ind w:left="1021" w:hanging="341"/>
      </w:pPr>
      <w:rPr>
        <w:rFonts w:ascii="BakerSignet BT" w:hAnsi="BakerSignet BT" w:hint="default"/>
      </w:rPr>
    </w:lvl>
    <w:lvl w:ilvl="3">
      <w:start w:val="1"/>
      <w:numFmt w:val="bullet"/>
      <w:lvlText w:val="–"/>
      <w:lvlJc w:val="left"/>
      <w:pPr>
        <w:tabs>
          <w:tab w:val="num" w:pos="1361"/>
        </w:tabs>
        <w:ind w:left="1361" w:hanging="340"/>
      </w:pPr>
      <w:rPr>
        <w:rFonts w:ascii="BakerSignet BT" w:hAnsi="BakerSignet BT" w:hint="default"/>
      </w:rPr>
    </w:lvl>
    <w:lvl w:ilvl="4">
      <w:start w:val="1"/>
      <w:numFmt w:val="bullet"/>
      <w:lvlText w:val="–"/>
      <w:lvlJc w:val="left"/>
      <w:pPr>
        <w:tabs>
          <w:tab w:val="num" w:pos="1701"/>
        </w:tabs>
        <w:ind w:left="1701" w:hanging="340"/>
      </w:pPr>
      <w:rPr>
        <w:rFonts w:ascii="BakerSignet BT" w:hAnsi="BakerSignet BT"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313D36F1"/>
    <w:multiLevelType w:val="multilevel"/>
    <w:tmpl w:val="6FF6C3C8"/>
    <w:lvl w:ilvl="0">
      <w:start w:val="1"/>
      <w:numFmt w:val="decimal"/>
      <w:pStyle w:val="Opsomming-cijfers"/>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021"/>
        </w:tabs>
        <w:ind w:left="1021" w:hanging="341"/>
      </w:pPr>
      <w:rPr>
        <w:rFonts w:hint="default"/>
      </w:rPr>
    </w:lvl>
    <w:lvl w:ilvl="3">
      <w:start w:val="1"/>
      <w:numFmt w:val="decimal"/>
      <w:lvlText w:val="%1.%2.%3.%4."/>
      <w:lvlJc w:val="left"/>
      <w:pPr>
        <w:tabs>
          <w:tab w:val="num" w:pos="1361"/>
        </w:tabs>
        <w:ind w:left="1361" w:hanging="340"/>
      </w:pPr>
      <w:rPr>
        <w:rFonts w:hint="default"/>
      </w:rPr>
    </w:lvl>
    <w:lvl w:ilvl="4">
      <w:start w:val="1"/>
      <w:numFmt w:val="decimal"/>
      <w:lvlText w:val="%1.%2.%3.%4.%5."/>
      <w:lvlJc w:val="left"/>
      <w:pPr>
        <w:tabs>
          <w:tab w:val="num" w:pos="1701"/>
        </w:tabs>
        <w:ind w:left="1701" w:hanging="340"/>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4F693CDD"/>
    <w:multiLevelType w:val="hybridMultilevel"/>
    <w:tmpl w:val="714E4382"/>
    <w:lvl w:ilvl="0" w:tplc="61661CAC">
      <w:start w:val="1"/>
      <w:numFmt w:val="bullet"/>
      <w:lvlText w:val=""/>
      <w:lvlPicBulletId w:val="0"/>
      <w:lvlJc w:val="left"/>
      <w:pPr>
        <w:tabs>
          <w:tab w:val="num" w:pos="720"/>
        </w:tabs>
        <w:ind w:left="720" w:hanging="360"/>
      </w:pPr>
      <w:rPr>
        <w:rFonts w:ascii="Symbol" w:hAnsi="Symbol" w:hint="default"/>
      </w:rPr>
    </w:lvl>
    <w:lvl w:ilvl="1" w:tplc="6B400F78" w:tentative="1">
      <w:start w:val="1"/>
      <w:numFmt w:val="bullet"/>
      <w:lvlText w:val=""/>
      <w:lvlJc w:val="left"/>
      <w:pPr>
        <w:tabs>
          <w:tab w:val="num" w:pos="1440"/>
        </w:tabs>
        <w:ind w:left="1440" w:hanging="360"/>
      </w:pPr>
      <w:rPr>
        <w:rFonts w:ascii="Symbol" w:hAnsi="Symbol" w:hint="default"/>
      </w:rPr>
    </w:lvl>
    <w:lvl w:ilvl="2" w:tplc="DB8C36F8" w:tentative="1">
      <w:start w:val="1"/>
      <w:numFmt w:val="bullet"/>
      <w:lvlText w:val=""/>
      <w:lvlJc w:val="left"/>
      <w:pPr>
        <w:tabs>
          <w:tab w:val="num" w:pos="2160"/>
        </w:tabs>
        <w:ind w:left="2160" w:hanging="360"/>
      </w:pPr>
      <w:rPr>
        <w:rFonts w:ascii="Symbol" w:hAnsi="Symbol" w:hint="default"/>
      </w:rPr>
    </w:lvl>
    <w:lvl w:ilvl="3" w:tplc="35A0B6A2" w:tentative="1">
      <w:start w:val="1"/>
      <w:numFmt w:val="bullet"/>
      <w:lvlText w:val=""/>
      <w:lvlJc w:val="left"/>
      <w:pPr>
        <w:tabs>
          <w:tab w:val="num" w:pos="2880"/>
        </w:tabs>
        <w:ind w:left="2880" w:hanging="360"/>
      </w:pPr>
      <w:rPr>
        <w:rFonts w:ascii="Symbol" w:hAnsi="Symbol" w:hint="default"/>
      </w:rPr>
    </w:lvl>
    <w:lvl w:ilvl="4" w:tplc="16D40924" w:tentative="1">
      <w:start w:val="1"/>
      <w:numFmt w:val="bullet"/>
      <w:lvlText w:val=""/>
      <w:lvlJc w:val="left"/>
      <w:pPr>
        <w:tabs>
          <w:tab w:val="num" w:pos="3600"/>
        </w:tabs>
        <w:ind w:left="3600" w:hanging="360"/>
      </w:pPr>
      <w:rPr>
        <w:rFonts w:ascii="Symbol" w:hAnsi="Symbol" w:hint="default"/>
      </w:rPr>
    </w:lvl>
    <w:lvl w:ilvl="5" w:tplc="E96EB7FA" w:tentative="1">
      <w:start w:val="1"/>
      <w:numFmt w:val="bullet"/>
      <w:lvlText w:val=""/>
      <w:lvlJc w:val="left"/>
      <w:pPr>
        <w:tabs>
          <w:tab w:val="num" w:pos="4320"/>
        </w:tabs>
        <w:ind w:left="4320" w:hanging="360"/>
      </w:pPr>
      <w:rPr>
        <w:rFonts w:ascii="Symbol" w:hAnsi="Symbol" w:hint="default"/>
      </w:rPr>
    </w:lvl>
    <w:lvl w:ilvl="6" w:tplc="6974FA06" w:tentative="1">
      <w:start w:val="1"/>
      <w:numFmt w:val="bullet"/>
      <w:lvlText w:val=""/>
      <w:lvlJc w:val="left"/>
      <w:pPr>
        <w:tabs>
          <w:tab w:val="num" w:pos="5040"/>
        </w:tabs>
        <w:ind w:left="5040" w:hanging="360"/>
      </w:pPr>
      <w:rPr>
        <w:rFonts w:ascii="Symbol" w:hAnsi="Symbol" w:hint="default"/>
      </w:rPr>
    </w:lvl>
    <w:lvl w:ilvl="7" w:tplc="426C8D7A" w:tentative="1">
      <w:start w:val="1"/>
      <w:numFmt w:val="bullet"/>
      <w:lvlText w:val=""/>
      <w:lvlJc w:val="left"/>
      <w:pPr>
        <w:tabs>
          <w:tab w:val="num" w:pos="5760"/>
        </w:tabs>
        <w:ind w:left="5760" w:hanging="360"/>
      </w:pPr>
      <w:rPr>
        <w:rFonts w:ascii="Symbol" w:hAnsi="Symbol" w:hint="default"/>
      </w:rPr>
    </w:lvl>
    <w:lvl w:ilvl="8" w:tplc="F90E1D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AAB0A11"/>
    <w:multiLevelType w:val="hybridMultilevel"/>
    <w:tmpl w:val="CED42C96"/>
    <w:lvl w:ilvl="0" w:tplc="727EEA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64"/>
    <w:rsid w:val="0000184F"/>
    <w:rsid w:val="00005B03"/>
    <w:rsid w:val="00005BA1"/>
    <w:rsid w:val="00005C19"/>
    <w:rsid w:val="000223CC"/>
    <w:rsid w:val="0002798C"/>
    <w:rsid w:val="00027DBE"/>
    <w:rsid w:val="00034778"/>
    <w:rsid w:val="0004369C"/>
    <w:rsid w:val="000436C3"/>
    <w:rsid w:val="00053EB2"/>
    <w:rsid w:val="0005571E"/>
    <w:rsid w:val="00055865"/>
    <w:rsid w:val="00061D63"/>
    <w:rsid w:val="0006458D"/>
    <w:rsid w:val="00064A96"/>
    <w:rsid w:val="000661FD"/>
    <w:rsid w:val="00073E65"/>
    <w:rsid w:val="00075268"/>
    <w:rsid w:val="00082F58"/>
    <w:rsid w:val="000858C9"/>
    <w:rsid w:val="0009198A"/>
    <w:rsid w:val="00094CE7"/>
    <w:rsid w:val="000A4D61"/>
    <w:rsid w:val="000A6458"/>
    <w:rsid w:val="000A6DDB"/>
    <w:rsid w:val="000A7486"/>
    <w:rsid w:val="000B6B43"/>
    <w:rsid w:val="000C011A"/>
    <w:rsid w:val="000C0496"/>
    <w:rsid w:val="000C2BFB"/>
    <w:rsid w:val="000C3164"/>
    <w:rsid w:val="000C344A"/>
    <w:rsid w:val="000C451A"/>
    <w:rsid w:val="000C5F98"/>
    <w:rsid w:val="000D2A9C"/>
    <w:rsid w:val="000D2CFD"/>
    <w:rsid w:val="000D5F50"/>
    <w:rsid w:val="000D6415"/>
    <w:rsid w:val="000E604A"/>
    <w:rsid w:val="000F3FAC"/>
    <w:rsid w:val="000F4802"/>
    <w:rsid w:val="000F515D"/>
    <w:rsid w:val="000F5796"/>
    <w:rsid w:val="00100860"/>
    <w:rsid w:val="00104E73"/>
    <w:rsid w:val="00112FBE"/>
    <w:rsid w:val="0012122B"/>
    <w:rsid w:val="00131B36"/>
    <w:rsid w:val="00147BFA"/>
    <w:rsid w:val="0015633F"/>
    <w:rsid w:val="0016380A"/>
    <w:rsid w:val="001647A2"/>
    <w:rsid w:val="0016557E"/>
    <w:rsid w:val="00167833"/>
    <w:rsid w:val="001707A5"/>
    <w:rsid w:val="0017221F"/>
    <w:rsid w:val="0017309B"/>
    <w:rsid w:val="00173425"/>
    <w:rsid w:val="001838D7"/>
    <w:rsid w:val="00190C69"/>
    <w:rsid w:val="00195034"/>
    <w:rsid w:val="00196D70"/>
    <w:rsid w:val="0019721E"/>
    <w:rsid w:val="001A4331"/>
    <w:rsid w:val="001A71A6"/>
    <w:rsid w:val="001B0E5D"/>
    <w:rsid w:val="001B13E8"/>
    <w:rsid w:val="001B633E"/>
    <w:rsid w:val="001C3ED8"/>
    <w:rsid w:val="001D0AC5"/>
    <w:rsid w:val="001D736D"/>
    <w:rsid w:val="001E2BD0"/>
    <w:rsid w:val="001E37FB"/>
    <w:rsid w:val="001E7D4B"/>
    <w:rsid w:val="001F30FF"/>
    <w:rsid w:val="002000BC"/>
    <w:rsid w:val="00201D59"/>
    <w:rsid w:val="00203D02"/>
    <w:rsid w:val="002079B6"/>
    <w:rsid w:val="00211443"/>
    <w:rsid w:val="00216C05"/>
    <w:rsid w:val="00222C26"/>
    <w:rsid w:val="0022469F"/>
    <w:rsid w:val="002252E6"/>
    <w:rsid w:val="00241F1C"/>
    <w:rsid w:val="00243695"/>
    <w:rsid w:val="002500A4"/>
    <w:rsid w:val="00250751"/>
    <w:rsid w:val="00251E46"/>
    <w:rsid w:val="00252B79"/>
    <w:rsid w:val="002536D5"/>
    <w:rsid w:val="00254542"/>
    <w:rsid w:val="00254FA4"/>
    <w:rsid w:val="00256AE9"/>
    <w:rsid w:val="00257A1E"/>
    <w:rsid w:val="002639DF"/>
    <w:rsid w:val="00273EE3"/>
    <w:rsid w:val="00276DAC"/>
    <w:rsid w:val="00277E05"/>
    <w:rsid w:val="00286670"/>
    <w:rsid w:val="0029050D"/>
    <w:rsid w:val="00291F7A"/>
    <w:rsid w:val="00296C84"/>
    <w:rsid w:val="002A0A5C"/>
    <w:rsid w:val="002A50BE"/>
    <w:rsid w:val="002A7175"/>
    <w:rsid w:val="002A775E"/>
    <w:rsid w:val="002A7E41"/>
    <w:rsid w:val="002B0CCB"/>
    <w:rsid w:val="002B2AD4"/>
    <w:rsid w:val="002B36ED"/>
    <w:rsid w:val="002C5623"/>
    <w:rsid w:val="002C5CFB"/>
    <w:rsid w:val="002C7DBB"/>
    <w:rsid w:val="002D30C1"/>
    <w:rsid w:val="002D3C25"/>
    <w:rsid w:val="002D72A9"/>
    <w:rsid w:val="002F09A1"/>
    <w:rsid w:val="002F3862"/>
    <w:rsid w:val="0030145A"/>
    <w:rsid w:val="00301FEF"/>
    <w:rsid w:val="0031058F"/>
    <w:rsid w:val="00311B57"/>
    <w:rsid w:val="003124F7"/>
    <w:rsid w:val="00312CF1"/>
    <w:rsid w:val="00314CD9"/>
    <w:rsid w:val="003241EC"/>
    <w:rsid w:val="00324371"/>
    <w:rsid w:val="00324A15"/>
    <w:rsid w:val="003273B1"/>
    <w:rsid w:val="00331F9A"/>
    <w:rsid w:val="00333441"/>
    <w:rsid w:val="00351219"/>
    <w:rsid w:val="003544D9"/>
    <w:rsid w:val="003551BD"/>
    <w:rsid w:val="0035652C"/>
    <w:rsid w:val="003576BA"/>
    <w:rsid w:val="0036355B"/>
    <w:rsid w:val="003646F5"/>
    <w:rsid w:val="00367072"/>
    <w:rsid w:val="00381878"/>
    <w:rsid w:val="003872F4"/>
    <w:rsid w:val="003872FA"/>
    <w:rsid w:val="003923AA"/>
    <w:rsid w:val="0039302D"/>
    <w:rsid w:val="00393DD3"/>
    <w:rsid w:val="00397ECF"/>
    <w:rsid w:val="003A4708"/>
    <w:rsid w:val="003A4EE3"/>
    <w:rsid w:val="003B1A3D"/>
    <w:rsid w:val="003D11BC"/>
    <w:rsid w:val="003D1AB5"/>
    <w:rsid w:val="003D6E65"/>
    <w:rsid w:val="003E3EC2"/>
    <w:rsid w:val="003E56C2"/>
    <w:rsid w:val="003E6242"/>
    <w:rsid w:val="003E7DF4"/>
    <w:rsid w:val="00402FD0"/>
    <w:rsid w:val="004042C6"/>
    <w:rsid w:val="00405A2E"/>
    <w:rsid w:val="004104F3"/>
    <w:rsid w:val="004114A6"/>
    <w:rsid w:val="004121FA"/>
    <w:rsid w:val="0041543A"/>
    <w:rsid w:val="00416CF2"/>
    <w:rsid w:val="00427C4D"/>
    <w:rsid w:val="00430FEA"/>
    <w:rsid w:val="00433562"/>
    <w:rsid w:val="00434165"/>
    <w:rsid w:val="00441ED2"/>
    <w:rsid w:val="0044396E"/>
    <w:rsid w:val="00447405"/>
    <w:rsid w:val="00453E16"/>
    <w:rsid w:val="0045407E"/>
    <w:rsid w:val="004618D5"/>
    <w:rsid w:val="00471540"/>
    <w:rsid w:val="004716D9"/>
    <w:rsid w:val="00474741"/>
    <w:rsid w:val="00474C6E"/>
    <w:rsid w:val="00482D94"/>
    <w:rsid w:val="0049303F"/>
    <w:rsid w:val="00493BBD"/>
    <w:rsid w:val="00495CA5"/>
    <w:rsid w:val="004A7FFC"/>
    <w:rsid w:val="004B12D7"/>
    <w:rsid w:val="004B3880"/>
    <w:rsid w:val="004B705C"/>
    <w:rsid w:val="004C26CB"/>
    <w:rsid w:val="004C4F48"/>
    <w:rsid w:val="004C5028"/>
    <w:rsid w:val="004D0909"/>
    <w:rsid w:val="004D2659"/>
    <w:rsid w:val="004D69A2"/>
    <w:rsid w:val="004E2698"/>
    <w:rsid w:val="004E4D30"/>
    <w:rsid w:val="004E583B"/>
    <w:rsid w:val="004F01CA"/>
    <w:rsid w:val="004F4608"/>
    <w:rsid w:val="004F5F83"/>
    <w:rsid w:val="00511E44"/>
    <w:rsid w:val="0052038E"/>
    <w:rsid w:val="005223ED"/>
    <w:rsid w:val="005227C0"/>
    <w:rsid w:val="00522C5A"/>
    <w:rsid w:val="00523C9E"/>
    <w:rsid w:val="00523E03"/>
    <w:rsid w:val="00525493"/>
    <w:rsid w:val="00527034"/>
    <w:rsid w:val="005422A5"/>
    <w:rsid w:val="00552E10"/>
    <w:rsid w:val="005535F3"/>
    <w:rsid w:val="00553BAD"/>
    <w:rsid w:val="00561906"/>
    <w:rsid w:val="005622AD"/>
    <w:rsid w:val="005678C4"/>
    <w:rsid w:val="005713C8"/>
    <w:rsid w:val="00577235"/>
    <w:rsid w:val="0058114B"/>
    <w:rsid w:val="0058482B"/>
    <w:rsid w:val="00591F00"/>
    <w:rsid w:val="00593276"/>
    <w:rsid w:val="005A5582"/>
    <w:rsid w:val="005A568C"/>
    <w:rsid w:val="005A57BB"/>
    <w:rsid w:val="005A6DD3"/>
    <w:rsid w:val="005A76E4"/>
    <w:rsid w:val="005A7B78"/>
    <w:rsid w:val="005B0D01"/>
    <w:rsid w:val="005B5574"/>
    <w:rsid w:val="005C1F00"/>
    <w:rsid w:val="005C362A"/>
    <w:rsid w:val="005C463E"/>
    <w:rsid w:val="005D5DAC"/>
    <w:rsid w:val="005E3F2A"/>
    <w:rsid w:val="005E5210"/>
    <w:rsid w:val="005F11B2"/>
    <w:rsid w:val="005F6A70"/>
    <w:rsid w:val="00603517"/>
    <w:rsid w:val="00605338"/>
    <w:rsid w:val="00605B17"/>
    <w:rsid w:val="00606FF8"/>
    <w:rsid w:val="00607166"/>
    <w:rsid w:val="00615046"/>
    <w:rsid w:val="0061613A"/>
    <w:rsid w:val="00620B68"/>
    <w:rsid w:val="00623477"/>
    <w:rsid w:val="00632A36"/>
    <w:rsid w:val="00637A12"/>
    <w:rsid w:val="00643E91"/>
    <w:rsid w:val="00645F02"/>
    <w:rsid w:val="00667F8A"/>
    <w:rsid w:val="00680422"/>
    <w:rsid w:val="00682111"/>
    <w:rsid w:val="00682A82"/>
    <w:rsid w:val="00682AE4"/>
    <w:rsid w:val="006A1E1E"/>
    <w:rsid w:val="006B25F6"/>
    <w:rsid w:val="006B6CB0"/>
    <w:rsid w:val="006C7A7F"/>
    <w:rsid w:val="006D4471"/>
    <w:rsid w:val="006F08CC"/>
    <w:rsid w:val="006F4BFD"/>
    <w:rsid w:val="006F644D"/>
    <w:rsid w:val="007063FC"/>
    <w:rsid w:val="007154F3"/>
    <w:rsid w:val="00716F4E"/>
    <w:rsid w:val="00725AB2"/>
    <w:rsid w:val="00726423"/>
    <w:rsid w:val="007311FB"/>
    <w:rsid w:val="00731CD7"/>
    <w:rsid w:val="00741C5C"/>
    <w:rsid w:val="00742EDE"/>
    <w:rsid w:val="0074493E"/>
    <w:rsid w:val="007457A2"/>
    <w:rsid w:val="00754FC3"/>
    <w:rsid w:val="007568B0"/>
    <w:rsid w:val="007615B8"/>
    <w:rsid w:val="007630F2"/>
    <w:rsid w:val="00763FAF"/>
    <w:rsid w:val="00764D8A"/>
    <w:rsid w:val="007662A4"/>
    <w:rsid w:val="00767468"/>
    <w:rsid w:val="00771EF6"/>
    <w:rsid w:val="00786BB8"/>
    <w:rsid w:val="00787815"/>
    <w:rsid w:val="00790252"/>
    <w:rsid w:val="0079152E"/>
    <w:rsid w:val="007A5589"/>
    <w:rsid w:val="007B7963"/>
    <w:rsid w:val="007D1863"/>
    <w:rsid w:val="007D3E88"/>
    <w:rsid w:val="007E42B4"/>
    <w:rsid w:val="007E738D"/>
    <w:rsid w:val="00800655"/>
    <w:rsid w:val="00803FDA"/>
    <w:rsid w:val="00811FCC"/>
    <w:rsid w:val="00816151"/>
    <w:rsid w:val="0081799B"/>
    <w:rsid w:val="008222E6"/>
    <w:rsid w:val="00823043"/>
    <w:rsid w:val="008326F2"/>
    <w:rsid w:val="00835A2B"/>
    <w:rsid w:val="00836036"/>
    <w:rsid w:val="008473A4"/>
    <w:rsid w:val="00850773"/>
    <w:rsid w:val="0085236F"/>
    <w:rsid w:val="00852934"/>
    <w:rsid w:val="00861115"/>
    <w:rsid w:val="00865477"/>
    <w:rsid w:val="008704D3"/>
    <w:rsid w:val="008775FF"/>
    <w:rsid w:val="00881213"/>
    <w:rsid w:val="00883D0E"/>
    <w:rsid w:val="0088556B"/>
    <w:rsid w:val="00890EB7"/>
    <w:rsid w:val="008967DF"/>
    <w:rsid w:val="008A047B"/>
    <w:rsid w:val="008A1787"/>
    <w:rsid w:val="008A5688"/>
    <w:rsid w:val="008A6E57"/>
    <w:rsid w:val="008B1BEA"/>
    <w:rsid w:val="008B34A9"/>
    <w:rsid w:val="008C74FE"/>
    <w:rsid w:val="008C7EF0"/>
    <w:rsid w:val="008E2B61"/>
    <w:rsid w:val="008F3451"/>
    <w:rsid w:val="008F7BE1"/>
    <w:rsid w:val="00902E31"/>
    <w:rsid w:val="009071BD"/>
    <w:rsid w:val="00923FAD"/>
    <w:rsid w:val="00925551"/>
    <w:rsid w:val="00936AE9"/>
    <w:rsid w:val="00937A51"/>
    <w:rsid w:val="00937B31"/>
    <w:rsid w:val="00942EBB"/>
    <w:rsid w:val="00943AB0"/>
    <w:rsid w:val="00947F3F"/>
    <w:rsid w:val="009553F2"/>
    <w:rsid w:val="00957F78"/>
    <w:rsid w:val="00960050"/>
    <w:rsid w:val="009622F7"/>
    <w:rsid w:val="00964086"/>
    <w:rsid w:val="009653A5"/>
    <w:rsid w:val="009676B9"/>
    <w:rsid w:val="009710A4"/>
    <w:rsid w:val="00971556"/>
    <w:rsid w:val="0097283F"/>
    <w:rsid w:val="009730C3"/>
    <w:rsid w:val="00973C87"/>
    <w:rsid w:val="009744CD"/>
    <w:rsid w:val="00981571"/>
    <w:rsid w:val="00981E8A"/>
    <w:rsid w:val="00981F6B"/>
    <w:rsid w:val="00985F4D"/>
    <w:rsid w:val="00992A7F"/>
    <w:rsid w:val="009A2400"/>
    <w:rsid w:val="009A469B"/>
    <w:rsid w:val="009A5C96"/>
    <w:rsid w:val="009A5FC1"/>
    <w:rsid w:val="009B6704"/>
    <w:rsid w:val="009C0F22"/>
    <w:rsid w:val="009C565C"/>
    <w:rsid w:val="009D048D"/>
    <w:rsid w:val="009D53C8"/>
    <w:rsid w:val="009E3F35"/>
    <w:rsid w:val="009E7BA9"/>
    <w:rsid w:val="009F069C"/>
    <w:rsid w:val="00A02695"/>
    <w:rsid w:val="00A06F6C"/>
    <w:rsid w:val="00A125A3"/>
    <w:rsid w:val="00A13FA4"/>
    <w:rsid w:val="00A174E4"/>
    <w:rsid w:val="00A201E5"/>
    <w:rsid w:val="00A22052"/>
    <w:rsid w:val="00A313A2"/>
    <w:rsid w:val="00A320FB"/>
    <w:rsid w:val="00A40322"/>
    <w:rsid w:val="00A4596F"/>
    <w:rsid w:val="00A65C93"/>
    <w:rsid w:val="00A73238"/>
    <w:rsid w:val="00A7565E"/>
    <w:rsid w:val="00A8260E"/>
    <w:rsid w:val="00A82B43"/>
    <w:rsid w:val="00A8698E"/>
    <w:rsid w:val="00A86EEE"/>
    <w:rsid w:val="00A9096C"/>
    <w:rsid w:val="00A93C41"/>
    <w:rsid w:val="00A94FFE"/>
    <w:rsid w:val="00A95B22"/>
    <w:rsid w:val="00AA1DF2"/>
    <w:rsid w:val="00AB3BAC"/>
    <w:rsid w:val="00AB64A4"/>
    <w:rsid w:val="00AB7E38"/>
    <w:rsid w:val="00AC03E9"/>
    <w:rsid w:val="00AC1388"/>
    <w:rsid w:val="00AD1CFA"/>
    <w:rsid w:val="00AD4167"/>
    <w:rsid w:val="00AE0508"/>
    <w:rsid w:val="00AE139F"/>
    <w:rsid w:val="00AE7277"/>
    <w:rsid w:val="00AE793A"/>
    <w:rsid w:val="00AF2B34"/>
    <w:rsid w:val="00AF7485"/>
    <w:rsid w:val="00B00E64"/>
    <w:rsid w:val="00B01D82"/>
    <w:rsid w:val="00B0282B"/>
    <w:rsid w:val="00B049F7"/>
    <w:rsid w:val="00B074C7"/>
    <w:rsid w:val="00B2554B"/>
    <w:rsid w:val="00B3118D"/>
    <w:rsid w:val="00B458B1"/>
    <w:rsid w:val="00B538ED"/>
    <w:rsid w:val="00B601CF"/>
    <w:rsid w:val="00B60EFC"/>
    <w:rsid w:val="00B64D3A"/>
    <w:rsid w:val="00B72AE4"/>
    <w:rsid w:val="00B762A8"/>
    <w:rsid w:val="00B76F18"/>
    <w:rsid w:val="00B8292D"/>
    <w:rsid w:val="00B8336F"/>
    <w:rsid w:val="00B84541"/>
    <w:rsid w:val="00B85AD6"/>
    <w:rsid w:val="00B904FE"/>
    <w:rsid w:val="00B908A1"/>
    <w:rsid w:val="00B94B10"/>
    <w:rsid w:val="00B97CB4"/>
    <w:rsid w:val="00BA0E69"/>
    <w:rsid w:val="00BA32D7"/>
    <w:rsid w:val="00BC2B19"/>
    <w:rsid w:val="00BC3813"/>
    <w:rsid w:val="00BC6E7C"/>
    <w:rsid w:val="00BD1107"/>
    <w:rsid w:val="00BD6A20"/>
    <w:rsid w:val="00BE0B62"/>
    <w:rsid w:val="00BE1214"/>
    <w:rsid w:val="00BE535F"/>
    <w:rsid w:val="00BF2E4A"/>
    <w:rsid w:val="00BF3226"/>
    <w:rsid w:val="00BF3389"/>
    <w:rsid w:val="00BF3870"/>
    <w:rsid w:val="00C00B09"/>
    <w:rsid w:val="00C010CD"/>
    <w:rsid w:val="00C12C12"/>
    <w:rsid w:val="00C17003"/>
    <w:rsid w:val="00C33CB2"/>
    <w:rsid w:val="00C507E0"/>
    <w:rsid w:val="00C55548"/>
    <w:rsid w:val="00C57AB7"/>
    <w:rsid w:val="00C66A9E"/>
    <w:rsid w:val="00C711E2"/>
    <w:rsid w:val="00C73774"/>
    <w:rsid w:val="00C75DC2"/>
    <w:rsid w:val="00C76954"/>
    <w:rsid w:val="00C81C50"/>
    <w:rsid w:val="00C86766"/>
    <w:rsid w:val="00C87A5F"/>
    <w:rsid w:val="00C926EC"/>
    <w:rsid w:val="00C92F83"/>
    <w:rsid w:val="00C9362A"/>
    <w:rsid w:val="00C94D49"/>
    <w:rsid w:val="00CA2A59"/>
    <w:rsid w:val="00CA65E4"/>
    <w:rsid w:val="00CB473D"/>
    <w:rsid w:val="00CC2837"/>
    <w:rsid w:val="00CC6F3E"/>
    <w:rsid w:val="00CC7B4C"/>
    <w:rsid w:val="00CD4463"/>
    <w:rsid w:val="00CD706E"/>
    <w:rsid w:val="00CE0111"/>
    <w:rsid w:val="00CE543A"/>
    <w:rsid w:val="00CE5AD8"/>
    <w:rsid w:val="00CF540D"/>
    <w:rsid w:val="00D00336"/>
    <w:rsid w:val="00D232CC"/>
    <w:rsid w:val="00D23537"/>
    <w:rsid w:val="00D24674"/>
    <w:rsid w:val="00D2744A"/>
    <w:rsid w:val="00D27616"/>
    <w:rsid w:val="00D33111"/>
    <w:rsid w:val="00D358AE"/>
    <w:rsid w:val="00D37A94"/>
    <w:rsid w:val="00D40369"/>
    <w:rsid w:val="00D42DE8"/>
    <w:rsid w:val="00D4346D"/>
    <w:rsid w:val="00D46997"/>
    <w:rsid w:val="00D50D5E"/>
    <w:rsid w:val="00D519E5"/>
    <w:rsid w:val="00D539A2"/>
    <w:rsid w:val="00D55933"/>
    <w:rsid w:val="00D65A87"/>
    <w:rsid w:val="00D668AC"/>
    <w:rsid w:val="00D7358F"/>
    <w:rsid w:val="00D82FB2"/>
    <w:rsid w:val="00D87E08"/>
    <w:rsid w:val="00D9022F"/>
    <w:rsid w:val="00D975FF"/>
    <w:rsid w:val="00DA1F6C"/>
    <w:rsid w:val="00DA232E"/>
    <w:rsid w:val="00DA2ABE"/>
    <w:rsid w:val="00DA3208"/>
    <w:rsid w:val="00DB0075"/>
    <w:rsid w:val="00DB11C5"/>
    <w:rsid w:val="00DB42F8"/>
    <w:rsid w:val="00DC308B"/>
    <w:rsid w:val="00DC5E82"/>
    <w:rsid w:val="00DC6B93"/>
    <w:rsid w:val="00DC6C71"/>
    <w:rsid w:val="00DC78E3"/>
    <w:rsid w:val="00DD4A55"/>
    <w:rsid w:val="00DD5563"/>
    <w:rsid w:val="00DE4BE4"/>
    <w:rsid w:val="00DE4DC9"/>
    <w:rsid w:val="00DF0A31"/>
    <w:rsid w:val="00DF3019"/>
    <w:rsid w:val="00E02220"/>
    <w:rsid w:val="00E13872"/>
    <w:rsid w:val="00E13EAF"/>
    <w:rsid w:val="00E16349"/>
    <w:rsid w:val="00E251C5"/>
    <w:rsid w:val="00E30884"/>
    <w:rsid w:val="00E34182"/>
    <w:rsid w:val="00E37344"/>
    <w:rsid w:val="00E41B0B"/>
    <w:rsid w:val="00E45DC1"/>
    <w:rsid w:val="00E56490"/>
    <w:rsid w:val="00E5748E"/>
    <w:rsid w:val="00E57AAF"/>
    <w:rsid w:val="00E87913"/>
    <w:rsid w:val="00EA1FFE"/>
    <w:rsid w:val="00EA7B8B"/>
    <w:rsid w:val="00EB5F35"/>
    <w:rsid w:val="00EC1C07"/>
    <w:rsid w:val="00EC33F5"/>
    <w:rsid w:val="00EC39D2"/>
    <w:rsid w:val="00ED6A0C"/>
    <w:rsid w:val="00EE0B4F"/>
    <w:rsid w:val="00EE35C7"/>
    <w:rsid w:val="00EE448E"/>
    <w:rsid w:val="00EF26E4"/>
    <w:rsid w:val="00F04EB7"/>
    <w:rsid w:val="00F1223D"/>
    <w:rsid w:val="00F1412B"/>
    <w:rsid w:val="00F2420E"/>
    <w:rsid w:val="00F27D07"/>
    <w:rsid w:val="00F30829"/>
    <w:rsid w:val="00F31EC1"/>
    <w:rsid w:val="00F3482A"/>
    <w:rsid w:val="00F35DB4"/>
    <w:rsid w:val="00F4505F"/>
    <w:rsid w:val="00F55DAF"/>
    <w:rsid w:val="00F572C5"/>
    <w:rsid w:val="00F630BE"/>
    <w:rsid w:val="00F666FA"/>
    <w:rsid w:val="00F760FD"/>
    <w:rsid w:val="00F867B8"/>
    <w:rsid w:val="00F91D58"/>
    <w:rsid w:val="00F92E5B"/>
    <w:rsid w:val="00FA0626"/>
    <w:rsid w:val="00FC3267"/>
    <w:rsid w:val="00FE21E5"/>
    <w:rsid w:val="00FE2DAB"/>
    <w:rsid w:val="00FE5313"/>
    <w:rsid w:val="00FE5B35"/>
    <w:rsid w:val="00FF2DE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401F0D-B244-42C7-AC4C-C357501A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91F00"/>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Sans" w:hAnsi="Lucida Sans"/>
      <w:sz w:val="19"/>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
    <w:name w:val="Brief"/>
    <w:basedOn w:val="Standaard"/>
    <w:rsid w:val="00591F00"/>
  </w:style>
  <w:style w:type="paragraph" w:customStyle="1" w:styleId="Subkop">
    <w:name w:val="Subkop"/>
    <w:basedOn w:val="Brief"/>
    <w:next w:val="Standaard"/>
    <w:rsid w:val="00591F00"/>
    <w:rPr>
      <w:b/>
    </w:rPr>
  </w:style>
  <w:style w:type="paragraph" w:customStyle="1" w:styleId="Opsomming-tekens">
    <w:name w:val="Opsomming - tekens"/>
    <w:basedOn w:val="Standaard"/>
    <w:rsid w:val="00591F00"/>
    <w:pPr>
      <w:numPr>
        <w:numId w:val="6"/>
      </w:numPr>
    </w:pPr>
  </w:style>
  <w:style w:type="paragraph" w:customStyle="1" w:styleId="Opsomming-cijfers">
    <w:name w:val="Opsomming - cijfers"/>
    <w:basedOn w:val="Standaard"/>
    <w:rsid w:val="00591F00"/>
    <w:pPr>
      <w:numPr>
        <w:numId w:val="5"/>
      </w:numPr>
    </w:pPr>
  </w:style>
  <w:style w:type="paragraph" w:customStyle="1" w:styleId="Documentnaam">
    <w:name w:val="Documentnaam"/>
    <w:basedOn w:val="Standaard"/>
    <w:rsid w:val="00591F00"/>
    <w:rPr>
      <w:b/>
      <w:sz w:val="28"/>
    </w:rPr>
  </w:style>
  <w:style w:type="paragraph" w:customStyle="1" w:styleId="Paginacijfer">
    <w:name w:val="Paginacijfer"/>
    <w:basedOn w:val="Gegevens"/>
    <w:rsid w:val="00591F00"/>
    <w:pPr>
      <w:jc w:val="right"/>
    </w:pPr>
  </w:style>
  <w:style w:type="paragraph" w:customStyle="1" w:styleId="Fax">
    <w:name w:val="Fax"/>
    <w:basedOn w:val="Standaard"/>
    <w:rsid w:val="00591F00"/>
  </w:style>
  <w:style w:type="paragraph" w:customStyle="1" w:styleId="Faxgegevens">
    <w:name w:val="Fax gegevens"/>
    <w:basedOn w:val="Gegevens"/>
    <w:rsid w:val="00591F00"/>
    <w:rPr>
      <w:sz w:val="17"/>
    </w:rPr>
  </w:style>
  <w:style w:type="paragraph" w:customStyle="1" w:styleId="Naamvolgvel">
    <w:name w:val="Naam volgvel"/>
    <w:basedOn w:val="Gegevens"/>
    <w:rsid w:val="00591F00"/>
    <w:rPr>
      <w:b/>
    </w:rPr>
  </w:style>
  <w:style w:type="paragraph" w:customStyle="1" w:styleId="Vergadering">
    <w:name w:val="Vergadering"/>
    <w:rsid w:val="00591F00"/>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Bright" w:hAnsi="Lucida Bright"/>
      <w:sz w:val="18"/>
      <w:szCs w:val="24"/>
    </w:rPr>
  </w:style>
  <w:style w:type="paragraph" w:customStyle="1" w:styleId="Vergaderingaanwezig">
    <w:name w:val="Vergadering aanwezig"/>
    <w:basedOn w:val="Gegevens"/>
    <w:rsid w:val="00591F00"/>
    <w:pPr>
      <w:spacing w:line="240" w:lineRule="exact"/>
    </w:pPr>
  </w:style>
  <w:style w:type="paragraph" w:customStyle="1" w:styleId="Gegevens">
    <w:name w:val="Gegevens"/>
    <w:basedOn w:val="Brief"/>
    <w:uiPriority w:val="99"/>
    <w:rsid w:val="00591F00"/>
    <w:rPr>
      <w:sz w:val="16"/>
    </w:rPr>
  </w:style>
  <w:style w:type="paragraph" w:customStyle="1" w:styleId="Persbericht">
    <w:name w:val="Persbericht"/>
    <w:basedOn w:val="Documentnaam"/>
    <w:rsid w:val="00591F00"/>
    <w:pPr>
      <w:spacing w:line="240" w:lineRule="auto"/>
    </w:pPr>
    <w:rPr>
      <w:sz w:val="42"/>
    </w:rPr>
  </w:style>
  <w:style w:type="paragraph" w:customStyle="1" w:styleId="Retouradres">
    <w:name w:val="Retouradres"/>
    <w:basedOn w:val="Standaard"/>
    <w:rsid w:val="00591F00"/>
    <w:rPr>
      <w:caps/>
      <w:sz w:val="12"/>
    </w:rPr>
  </w:style>
  <w:style w:type="paragraph" w:styleId="Koptekst">
    <w:name w:val="header"/>
    <w:basedOn w:val="Standaard"/>
    <w:rsid w:val="00DB42F8"/>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 w:val="center" w:pos="4536"/>
        <w:tab w:val="right" w:pos="9072"/>
      </w:tabs>
    </w:pPr>
  </w:style>
  <w:style w:type="paragraph" w:styleId="Voettekst">
    <w:name w:val="footer"/>
    <w:basedOn w:val="Standaard"/>
    <w:rsid w:val="00DB42F8"/>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 w:val="center" w:pos="4536"/>
        <w:tab w:val="right" w:pos="9072"/>
      </w:tabs>
    </w:pPr>
  </w:style>
  <w:style w:type="table" w:styleId="Tabelraster">
    <w:name w:val="Table Grid"/>
    <w:basedOn w:val="Standaardtabel"/>
    <w:rsid w:val="00DB42F8"/>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gevensvet">
    <w:name w:val="Gegevens vet"/>
    <w:basedOn w:val="Gegevens"/>
    <w:next w:val="Gegevens"/>
    <w:rsid w:val="00973C87"/>
    <w:pPr>
      <w:framePr w:wrap="around" w:vAnchor="page" w:hAnchor="page" w:x="8449" w:y="2122"/>
      <w:suppressOverlap/>
    </w:pPr>
    <w:rPr>
      <w:b/>
    </w:rPr>
  </w:style>
  <w:style w:type="paragraph" w:styleId="Ballontekst">
    <w:name w:val="Balloon Text"/>
    <w:basedOn w:val="Standaard"/>
    <w:semiHidden/>
    <w:rsid w:val="00333441"/>
    <w:rPr>
      <w:rFonts w:ascii="Tahoma" w:hAnsi="Tahoma" w:cs="Tahoma"/>
      <w:sz w:val="16"/>
      <w:szCs w:val="16"/>
    </w:rPr>
  </w:style>
  <w:style w:type="character" w:styleId="Paginanummer">
    <w:name w:val="page number"/>
    <w:basedOn w:val="Standaardalinea-lettertype"/>
    <w:rsid w:val="00667F8A"/>
  </w:style>
  <w:style w:type="paragraph" w:customStyle="1" w:styleId="standaardvet">
    <w:name w:val="standaard vet"/>
    <w:basedOn w:val="Standaard"/>
    <w:next w:val="Standaard"/>
    <w:link w:val="standaardvetChar"/>
    <w:autoRedefine/>
    <w:rsid w:val="00F30829"/>
    <w:pPr>
      <w:framePr w:wrap="around" w:vAnchor="page" w:hAnchor="text" w:y="2433"/>
      <w:suppressOverlap/>
    </w:pPr>
    <w:rPr>
      <w:b/>
    </w:rPr>
  </w:style>
  <w:style w:type="character" w:customStyle="1" w:styleId="standaardvetChar">
    <w:name w:val="standaard vet Char"/>
    <w:link w:val="standaardvet"/>
    <w:rsid w:val="00F30829"/>
    <w:rPr>
      <w:rFonts w:ascii="Lucida Sans" w:hAnsi="Lucida Sans"/>
      <w:b/>
      <w:sz w:val="19"/>
      <w:szCs w:val="24"/>
      <w:lang w:val="nl-NL" w:eastAsia="nl-NL" w:bidi="ar-SA"/>
    </w:rPr>
  </w:style>
  <w:style w:type="character" w:styleId="Hyperlink">
    <w:name w:val="Hyperlink"/>
    <w:rsid w:val="005713C8"/>
    <w:rPr>
      <w:color w:val="0000FF"/>
      <w:u w:val="single"/>
    </w:rPr>
  </w:style>
  <w:style w:type="paragraph" w:customStyle="1" w:styleId="Opmaakprofiel1">
    <w:name w:val="Opmaakprofiel1"/>
    <w:basedOn w:val="Koptekst"/>
    <w:rsid w:val="00BC6E7C"/>
    <w:pPr>
      <w:ind w:firstLine="708"/>
    </w:pPr>
    <w:rPr>
      <w:b/>
    </w:rPr>
  </w:style>
  <w:style w:type="paragraph" w:customStyle="1" w:styleId="Opmaakprofiel2">
    <w:name w:val="Opmaakprofiel2"/>
    <w:basedOn w:val="Koptekst"/>
    <w:rsid w:val="00BC6E7C"/>
    <w:pPr>
      <w:tabs>
        <w:tab w:val="clear" w:pos="4536"/>
        <w:tab w:val="clear" w:pos="9072"/>
        <w:tab w:val="left" w:pos="2760"/>
      </w:tabs>
    </w:pPr>
    <w:rPr>
      <w:b/>
    </w:rPr>
  </w:style>
  <w:style w:type="paragraph" w:styleId="Lijstalinea">
    <w:name w:val="List Paragraph"/>
    <w:basedOn w:val="Standaard"/>
    <w:uiPriority w:val="34"/>
    <w:qFormat/>
    <w:rsid w:val="00B00E64"/>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spacing w:after="200" w:line="276" w:lineRule="auto"/>
      <w:ind w:left="720"/>
      <w:contextualSpacing/>
    </w:pPr>
    <w:rPr>
      <w:szCs w:val="22"/>
      <w:lang w:eastAsia="en-US"/>
    </w:rPr>
  </w:style>
  <w:style w:type="character" w:styleId="Verwijzingopmerking">
    <w:name w:val="annotation reference"/>
    <w:basedOn w:val="Standaardalinea-lettertype"/>
    <w:rsid w:val="008B1BEA"/>
    <w:rPr>
      <w:sz w:val="16"/>
      <w:szCs w:val="16"/>
    </w:rPr>
  </w:style>
  <w:style w:type="paragraph" w:styleId="Tekstopmerking">
    <w:name w:val="annotation text"/>
    <w:basedOn w:val="Standaard"/>
    <w:link w:val="TekstopmerkingChar"/>
    <w:rsid w:val="008B1BEA"/>
    <w:rPr>
      <w:sz w:val="20"/>
      <w:szCs w:val="20"/>
    </w:rPr>
  </w:style>
  <w:style w:type="character" w:customStyle="1" w:styleId="TekstopmerkingChar">
    <w:name w:val="Tekst opmerking Char"/>
    <w:basedOn w:val="Standaardalinea-lettertype"/>
    <w:link w:val="Tekstopmerking"/>
    <w:rsid w:val="008B1BEA"/>
    <w:rPr>
      <w:rFonts w:ascii="Lucida Sans" w:hAnsi="Lucida Sans"/>
    </w:rPr>
  </w:style>
  <w:style w:type="paragraph" w:styleId="Onderwerpvanopmerking">
    <w:name w:val="annotation subject"/>
    <w:basedOn w:val="Tekstopmerking"/>
    <w:next w:val="Tekstopmerking"/>
    <w:link w:val="OnderwerpvanopmerkingChar"/>
    <w:rsid w:val="008B1BEA"/>
    <w:rPr>
      <w:b/>
      <w:bCs/>
    </w:rPr>
  </w:style>
  <w:style w:type="character" w:customStyle="1" w:styleId="OnderwerpvanopmerkingChar">
    <w:name w:val="Onderwerp van opmerking Char"/>
    <w:basedOn w:val="TekstopmerkingChar"/>
    <w:link w:val="Onderwerpvanopmerking"/>
    <w:rsid w:val="008B1BEA"/>
    <w:rPr>
      <w:rFonts w:ascii="Lucida Sans" w:hAnsi="Lucida Sans"/>
      <w:b/>
      <w:bCs/>
    </w:rPr>
  </w:style>
  <w:style w:type="paragraph" w:styleId="Revisie">
    <w:name w:val="Revision"/>
    <w:hidden/>
    <w:uiPriority w:val="99"/>
    <w:semiHidden/>
    <w:rsid w:val="008B1BEA"/>
    <w:rPr>
      <w:rFonts w:ascii="Lucida Sans" w:hAnsi="Lucida Sans"/>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6024">
      <w:bodyDiv w:val="1"/>
      <w:marLeft w:val="0"/>
      <w:marRight w:val="0"/>
      <w:marTop w:val="0"/>
      <w:marBottom w:val="0"/>
      <w:divBdr>
        <w:top w:val="none" w:sz="0" w:space="0" w:color="auto"/>
        <w:left w:val="none" w:sz="0" w:space="0" w:color="auto"/>
        <w:bottom w:val="none" w:sz="0" w:space="0" w:color="auto"/>
        <w:right w:val="none" w:sz="0" w:space="0" w:color="auto"/>
      </w:divBdr>
    </w:div>
    <w:div w:id="473377856">
      <w:bodyDiv w:val="1"/>
      <w:marLeft w:val="0"/>
      <w:marRight w:val="0"/>
      <w:marTop w:val="0"/>
      <w:marBottom w:val="0"/>
      <w:divBdr>
        <w:top w:val="none" w:sz="0" w:space="0" w:color="auto"/>
        <w:left w:val="none" w:sz="0" w:space="0" w:color="auto"/>
        <w:bottom w:val="none" w:sz="0" w:space="0" w:color="auto"/>
        <w:right w:val="none" w:sz="0" w:space="0" w:color="auto"/>
      </w:divBdr>
    </w:div>
    <w:div w:id="605120622">
      <w:bodyDiv w:val="1"/>
      <w:marLeft w:val="0"/>
      <w:marRight w:val="0"/>
      <w:marTop w:val="0"/>
      <w:marBottom w:val="0"/>
      <w:divBdr>
        <w:top w:val="none" w:sz="0" w:space="0" w:color="auto"/>
        <w:left w:val="none" w:sz="0" w:space="0" w:color="auto"/>
        <w:bottom w:val="none" w:sz="0" w:space="0" w:color="auto"/>
        <w:right w:val="none" w:sz="0" w:space="0" w:color="auto"/>
      </w:divBdr>
    </w:div>
    <w:div w:id="681249520">
      <w:bodyDiv w:val="1"/>
      <w:marLeft w:val="0"/>
      <w:marRight w:val="0"/>
      <w:marTop w:val="0"/>
      <w:marBottom w:val="0"/>
      <w:divBdr>
        <w:top w:val="none" w:sz="0" w:space="0" w:color="auto"/>
        <w:left w:val="none" w:sz="0" w:space="0" w:color="auto"/>
        <w:bottom w:val="none" w:sz="0" w:space="0" w:color="auto"/>
        <w:right w:val="none" w:sz="0" w:space="0" w:color="auto"/>
      </w:divBdr>
    </w:div>
    <w:div w:id="1115488846">
      <w:bodyDiv w:val="1"/>
      <w:marLeft w:val="0"/>
      <w:marRight w:val="0"/>
      <w:marTop w:val="0"/>
      <w:marBottom w:val="0"/>
      <w:divBdr>
        <w:top w:val="none" w:sz="0" w:space="0" w:color="auto"/>
        <w:left w:val="none" w:sz="0" w:space="0" w:color="auto"/>
        <w:bottom w:val="none" w:sz="0" w:space="0" w:color="auto"/>
        <w:right w:val="none" w:sz="0" w:space="0" w:color="auto"/>
      </w:divBdr>
    </w:div>
    <w:div w:id="14474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High Concept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Gabriëlle Goede</dc:creator>
  <cp:lastModifiedBy>Henriette van de Loo</cp:lastModifiedBy>
  <cp:revision>2</cp:revision>
  <cp:lastPrinted>1900-12-31T23:40:00Z</cp:lastPrinted>
  <dcterms:created xsi:type="dcterms:W3CDTF">2017-09-05T11:29:00Z</dcterms:created>
  <dcterms:modified xsi:type="dcterms:W3CDTF">2017-09-05T11:29:00Z</dcterms:modified>
</cp:coreProperties>
</file>